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судебной практики по спорам, вытекающим из правоотношений, связанных с реализацией законодательства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противодействии коррупции,</w:t>
      </w:r>
    </w:p>
    <w:p w:rsidR="00F22FC9" w:rsidRDefault="00623942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I</w:t>
      </w:r>
      <w:r w:rsidR="003C4873">
        <w:rPr>
          <w:rFonts w:ascii="Times New Roman" w:hAnsi="Times New Roman" w:cs="Times New Roman"/>
          <w:sz w:val="28"/>
          <w:szCs w:val="28"/>
        </w:rPr>
        <w:t>I</w:t>
      </w:r>
      <w:r w:rsidR="00F22FC9"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22F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7CB2" w:rsidRDefault="002D7CB2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2FC9" w:rsidRDefault="00F22FC9" w:rsidP="004D7E4E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50B64" w:rsidRDefault="00F22FC9" w:rsidP="004D7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261B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50B64" w:rsidRPr="007261B2">
        <w:rPr>
          <w:rFonts w:ascii="Times New Roman" w:hAnsi="Times New Roman" w:cs="Times New Roman"/>
          <w:i/>
          <w:sz w:val="28"/>
          <w:szCs w:val="28"/>
        </w:rPr>
        <w:t>Кассационное о</w:t>
      </w:r>
      <w:r w:rsidRPr="007261B2">
        <w:rPr>
          <w:rFonts w:ascii="Times New Roman" w:hAnsi="Times New Roman" w:cs="Times New Roman"/>
          <w:i/>
          <w:sz w:val="28"/>
          <w:szCs w:val="28"/>
        </w:rPr>
        <w:t xml:space="preserve">пределение </w:t>
      </w:r>
      <w:r w:rsidR="00550B64" w:rsidRPr="007261B2">
        <w:rPr>
          <w:rFonts w:ascii="Times New Roman" w:hAnsi="Times New Roman" w:cs="Times New Roman"/>
          <w:i/>
          <w:sz w:val="28"/>
          <w:szCs w:val="28"/>
        </w:rPr>
        <w:t>Верховного Суда Российской Федерации</w:t>
      </w:r>
      <w:r w:rsidRPr="007261B2">
        <w:rPr>
          <w:rFonts w:ascii="Times New Roman" w:hAnsi="Times New Roman" w:cs="Times New Roman"/>
          <w:i/>
          <w:sz w:val="28"/>
          <w:szCs w:val="28"/>
        </w:rPr>
        <w:t xml:space="preserve"> от </w:t>
      </w:r>
      <w:r w:rsidR="003C4873">
        <w:rPr>
          <w:rFonts w:ascii="Times New Roman" w:hAnsi="Times New Roman" w:cs="Times New Roman"/>
          <w:i/>
          <w:sz w:val="28"/>
          <w:szCs w:val="28"/>
        </w:rPr>
        <w:t>23</w:t>
      </w:r>
      <w:r w:rsidRPr="007261B2">
        <w:rPr>
          <w:rFonts w:ascii="Times New Roman" w:hAnsi="Times New Roman" w:cs="Times New Roman"/>
          <w:i/>
          <w:sz w:val="28"/>
          <w:szCs w:val="28"/>
        </w:rPr>
        <w:t>.0</w:t>
      </w:r>
      <w:r w:rsidR="003C4873">
        <w:rPr>
          <w:rFonts w:ascii="Times New Roman" w:hAnsi="Times New Roman" w:cs="Times New Roman"/>
          <w:i/>
          <w:sz w:val="28"/>
          <w:szCs w:val="28"/>
        </w:rPr>
        <w:t>4</w:t>
      </w:r>
      <w:r w:rsidRPr="007261B2">
        <w:rPr>
          <w:rFonts w:ascii="Times New Roman" w:hAnsi="Times New Roman" w:cs="Times New Roman"/>
          <w:i/>
          <w:sz w:val="28"/>
          <w:szCs w:val="28"/>
        </w:rPr>
        <w:t>.202</w:t>
      </w:r>
      <w:r w:rsidR="007261B2" w:rsidRPr="007261B2">
        <w:rPr>
          <w:rFonts w:ascii="Times New Roman" w:hAnsi="Times New Roman" w:cs="Times New Roman"/>
          <w:i/>
          <w:sz w:val="28"/>
          <w:szCs w:val="28"/>
        </w:rPr>
        <w:t>5</w:t>
      </w:r>
      <w:r w:rsidRPr="007261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873" w:rsidRPr="003C4873">
        <w:rPr>
          <w:rFonts w:ascii="Times New Roman" w:hAnsi="Times New Roman" w:cs="Times New Roman"/>
          <w:i/>
          <w:sz w:val="28"/>
          <w:szCs w:val="28"/>
        </w:rPr>
        <w:t>N 60-КАД25-2-К9</w:t>
      </w:r>
      <w:r w:rsidRPr="007261B2">
        <w:rPr>
          <w:rFonts w:ascii="Times New Roman" w:hAnsi="Times New Roman" w:cs="Times New Roman"/>
          <w:i/>
          <w:sz w:val="28"/>
          <w:szCs w:val="28"/>
        </w:rPr>
        <w:t>.</w:t>
      </w:r>
      <w:r w:rsidR="00FB3C00">
        <w:rPr>
          <w:rStyle w:val="ad"/>
          <w:rFonts w:ascii="Times New Roman" w:hAnsi="Times New Roman" w:cs="Times New Roman"/>
          <w:i/>
          <w:sz w:val="28"/>
          <w:szCs w:val="28"/>
        </w:rPr>
        <w:footnoteReference w:id="1"/>
      </w:r>
    </w:p>
    <w:p w:rsidR="003C4873" w:rsidRPr="003C4873" w:rsidRDefault="003C487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К.Е. </w:t>
      </w:r>
      <w:r w:rsidR="009369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 октября 2014</w:t>
      </w:r>
      <w:r w:rsidR="009369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-го</w:t>
      </w:r>
      <w:r w:rsidR="009369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июля 2023 года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осуществляла полномочия депутата Совета народных депутатов сельского поселения</w:t>
      </w:r>
      <w:r w:rsidR="0093697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также осуществляла на непостоянной основе </w:t>
      </w:r>
      <w:proofErr w:type="gramStart"/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депутата Собрания депутатов муниципального района</w:t>
      </w:r>
      <w:proofErr w:type="gramEnd"/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C4873" w:rsidRPr="003C4873" w:rsidRDefault="0093697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ать К.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К.З.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– с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января 2014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по январь 2021 года занимала должность заместителя руководителя аппарата администрации указанного муниципального района, с 1 января 2021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первого заместителя главы администрации района.</w:t>
      </w:r>
    </w:p>
    <w:p w:rsidR="003C4873" w:rsidRPr="003C4873" w:rsidRDefault="003C487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Прокуратурой установлено, что исполняя полномочия депутата Собрания района в четырех заседаниях сессий, К.Е. </w:t>
      </w:r>
      <w:r w:rsidR="009369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участвовала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голосовании, в том числе по вопросам о внесении изменений в приложение к Положению о размерах и условиях </w:t>
      </w:r>
      <w:proofErr w:type="gramStart"/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оплаты труда муниципальных служащих органов местного самоуправления района</w:t>
      </w:r>
      <w:proofErr w:type="gramEnd"/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обсуждении на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трех из четырех сессий вопросов о внесении изменений в 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указанное п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оложение</w:t>
      </w:r>
      <w:proofErr w:type="gramEnd"/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докладчиком по проектам правовых актов являлась К.З. При этом </w:t>
      </w:r>
      <w:r w:rsidR="009369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К.Е. не заявляла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самоотводов, </w:t>
      </w:r>
      <w:r w:rsidR="001633B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уведомила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уполномоченную комиссию о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возникнов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ении личной заинтересованности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633B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приняла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предотвращению или урегулированию конфликта интересов. </w:t>
      </w:r>
    </w:p>
    <w:p w:rsidR="003C4873" w:rsidRPr="003C4873" w:rsidRDefault="003C487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указанным фактам прокуратур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внес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представление о принятии мер к исключению выявленных нарушений законодательства в сфере противодействия коррупции (в том числе о досрочном прекращении К.Е. полномочий депутата), оставленное без удовлетворения.</w:t>
      </w:r>
    </w:p>
    <w:p w:rsidR="003C4873" w:rsidRPr="003C4873" w:rsidRDefault="001633B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К.Е. 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досрочном прекращении полномочий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она 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выведена из состава Собрания депутатов района. </w:t>
      </w:r>
    </w:p>
    <w:p w:rsidR="003C4873" w:rsidRPr="003C4873" w:rsidRDefault="003C487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Прокурор обратился в суд с административным иском и просил возложить на Собрание депутатов района обязанность принять решение о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досрочном прекращении полномочий депутата К.Е., указав, что 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нарушение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К.Е. требований антикоррупционного законодательства носило системный характер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 Собрание депутатов района не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ило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досрочном прекращении полномочий К.Е. в связи с утратой доверия.</w:t>
      </w:r>
      <w:proofErr w:type="gramEnd"/>
    </w:p>
    <w:p w:rsidR="003C4873" w:rsidRDefault="001633B3" w:rsidP="00163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уды первой и апелляционной инстанции 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удовлетвор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исково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4873" w:rsidRPr="00AB529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заявлени</w:t>
      </w:r>
      <w:r w:rsidRPr="00AB529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е </w:t>
      </w:r>
      <w:r w:rsidR="003C4873" w:rsidRPr="00AB529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прокуратуры</w:t>
      </w:r>
      <w:r w:rsidRPr="00AB529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3C4873" w:rsidRPr="00AB529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Суд кассационной инстанции согласился с указанными</w:t>
      </w:r>
      <w:r w:rsidR="003C487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судебными актами.</w:t>
      </w:r>
    </w:p>
    <w:p w:rsidR="003C4873" w:rsidRPr="003C4873" w:rsidRDefault="003C487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Судебная коллегия по административным делам Верховного Суда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согласилась с указанными судебными актами, указав, что р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ешения представительного органа муниципального образования принимаются большинством голосов от численности депутатов.</w:t>
      </w:r>
    </w:p>
    <w:p w:rsidR="003C4873" w:rsidRPr="003C4873" w:rsidRDefault="003C4873" w:rsidP="00163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ешения о внесении изменений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указанное выше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оложение об оплате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труда муниципальных служащих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яты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единогласно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.Е.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инициатором внесения изменений в названный муниципальный правовой акт не являлась, реализовала предоставлен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законом полномочия депутата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C4873" w:rsidRPr="003C4873" w:rsidRDefault="003C4873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Следовательно,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создавала и не имела возможности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оздать преимущество для матери, что </w:t>
      </w:r>
      <w:r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свидетельствует об отсутствии конфликта интересов у депутата, участие которого в сессиях представительного органа местного самоуправления не влияло и не могло повлиять на надлежащее, объективное и беспристрастное исполнение им должностных обязанностей.</w:t>
      </w:r>
    </w:p>
    <w:p w:rsidR="003C4873" w:rsidRPr="003C4873" w:rsidRDefault="00356169" w:rsidP="003C4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Верховны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33B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33B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</w:t>
      </w:r>
      <w:r w:rsidR="001633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 </w:t>
      </w:r>
      <w:r w:rsidR="001633B3" w:rsidRPr="003C48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удовлетворении административного искового заявления заместителя прокурора.</w:t>
      </w:r>
    </w:p>
    <w:p w:rsidR="00AE4ED2" w:rsidRDefault="00AE4ED2" w:rsidP="003561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5BEA" w:rsidRDefault="00E45BEA" w:rsidP="001633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635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EE7C62" w:rsidRPr="00C635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Определение</w:t>
      </w:r>
      <w:r w:rsidR="00EE7C62" w:rsidRP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Первого</w:t>
      </w:r>
      <w:r w:rsidR="00EE7C62" w:rsidRP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 </w:t>
      </w:r>
      <w:r w:rsid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25</w:t>
      </w:r>
      <w:r w:rsidR="00EE7C62" w:rsidRP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.0</w:t>
      </w:r>
      <w:r w:rsid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</w:t>
      </w:r>
      <w:r w:rsidR="00EE7C62" w:rsidRP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.2025 № </w:t>
      </w:r>
      <w:r w:rsidR="00C635E5" w:rsidRPr="00C635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88-6860/2025</w:t>
      </w:r>
      <w:r w:rsidR="00EE7C62" w:rsidRPr="00EE7C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C635E5" w:rsidRPr="001E63EB" w:rsidRDefault="00C635E5" w:rsidP="001D2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С., являясь главой администрации </w:t>
      </w:r>
      <w:proofErr w:type="spellStart"/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Наскафтымского</w:t>
      </w:r>
      <w:proofErr w:type="spellEnd"/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Шемышейского</w:t>
      </w:r>
      <w:proofErr w:type="spellEnd"/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Пензенской области и родным братом директора </w:t>
      </w:r>
      <w:r w:rsidR="001D26A1" w:rsidRP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ООО «</w:t>
      </w:r>
      <w:proofErr w:type="spellStart"/>
      <w:r w:rsidR="001D26A1" w:rsidRP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Шемышейский</w:t>
      </w:r>
      <w:proofErr w:type="spellEnd"/>
      <w:r w:rsidR="001D26A1" w:rsidRP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лес»</w:t>
      </w:r>
      <w:r w:rsidRP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заключил с обществом от имени администрации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</w:t>
      </w:r>
      <w:r w:rsidR="00896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контракт</w:t>
      </w:r>
      <w:r w:rsidR="00896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выполнение работ по противопожарной опашке населенных пунктов сельсовета </w:t>
      </w:r>
      <w:r w:rsidR="0068292C" w:rsidRPr="006829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сумму</w:t>
      </w:r>
      <w:r w:rsid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31</w:t>
      </w:r>
      <w:r w:rsid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500 рублей </w:t>
      </w:r>
      <w:r w:rsidR="00F5121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поставку колотых </w:t>
      </w:r>
      <w:proofErr w:type="gramStart"/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дров</w:t>
      </w:r>
      <w:proofErr w:type="gramEnd"/>
      <w:r w:rsidR="0068292C" w:rsidRPr="006829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сумму </w:t>
      </w:r>
      <w:r w:rsid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171</w:t>
      </w:r>
      <w:r w:rsidR="00896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000 рублей (</w:t>
      </w:r>
      <w:r w:rsidR="008962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контракты 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оплачен</w:t>
      </w:r>
      <w:r w:rsidR="00896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F5121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полном объеме</w:t>
      </w:r>
      <w:r w:rsidR="00DC6BD3" w:rsidRPr="00F5121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)</w:t>
      </w:r>
      <w:r w:rsidRPr="00F5121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</w:t>
      </w:r>
      <w:r w:rsidR="001D26A1" w:rsidRPr="00F5121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У</w:t>
      </w:r>
      <w:r w:rsidRPr="00F5121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казанные контракты заключены без проведения аукционов,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с единственным поставщиком.</w:t>
      </w:r>
    </w:p>
    <w:p w:rsidR="00C635E5" w:rsidRPr="004012D7" w:rsidRDefault="00C635E5" w:rsidP="00401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 </w:t>
      </w:r>
      <w:r w:rsidR="001D26A1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направил в комиссию администрации </w:t>
      </w:r>
      <w:proofErr w:type="spellStart"/>
      <w:r w:rsidR="001D26A1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Шемышейского</w:t>
      </w:r>
      <w:proofErr w:type="spellEnd"/>
      <w:r w:rsidR="001D26A1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</w:t>
      </w:r>
      <w:r w:rsidR="00F5121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D26A1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уведомление </w:t>
      </w:r>
      <w:r w:rsidR="0089621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 w:rsidR="0068292C" w:rsidRPr="00401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привести к конфликту интересов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635E5" w:rsidRPr="001E63EB" w:rsidRDefault="001D26A1" w:rsidP="005A5B5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основании поданного С. заявления </w:t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комитет местного самоуправления </w:t>
      </w:r>
      <w:proofErr w:type="spellStart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Наскафтымского</w:t>
      </w:r>
      <w:proofErr w:type="spellEnd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 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досрочно прекра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тил его</w:t>
      </w:r>
      <w:r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полномочия.</w:t>
      </w:r>
    </w:p>
    <w:p w:rsidR="00C635E5" w:rsidRPr="001E63EB" w:rsidRDefault="00DD6799" w:rsidP="00FF7F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7F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непродолжительного времени</w:t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 вновь </w:t>
      </w:r>
      <w:proofErr w:type="gramStart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</w:t>
      </w:r>
      <w:proofErr w:type="gramEnd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должность главы администрации </w:t>
      </w:r>
      <w:proofErr w:type="spellStart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Наскафтымского</w:t>
      </w:r>
      <w:proofErr w:type="spellEnd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</w:t>
      </w:r>
      <w:r w:rsid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635E5" w:rsidRPr="00DC6BD3" w:rsidRDefault="001D26A1" w:rsidP="00FF7F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рокурор внес представление о безотлагательном рассмотрении вопроса об устранении допущенных нарушений, привлечении к ответственности лиц, допустивших нарушения.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62B6D"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результатам рассмотрения</w:t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главе администрации </w:t>
      </w:r>
      <w:proofErr w:type="spellStart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Наскафтымского</w:t>
      </w:r>
      <w:proofErr w:type="spellEnd"/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 С. объявлено замечание.</w:t>
      </w:r>
    </w:p>
    <w:p w:rsidR="00C635E5" w:rsidRPr="00DC6BD3" w:rsidRDefault="00CA090D" w:rsidP="00CA0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согласившись с указанным решением, прокурор обратился в суд, поскольку выявленные факты</w:t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являются </w:t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основанием для принятия решения </w:t>
      </w:r>
      <w:r w:rsidR="0089621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635E5" w:rsidRPr="001E6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прекращении полномочий в связи с утратой доверия.</w:t>
      </w:r>
    </w:p>
    <w:p w:rsidR="00CA090D" w:rsidRPr="001E63EB" w:rsidRDefault="00CA090D" w:rsidP="00CA0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первой инстанции</w:t>
      </w:r>
      <w:r w:rsidR="001D26A1" w:rsidRP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D26A1"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удовлетвор</w:t>
      </w:r>
      <w:r w:rsid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="001D26A1"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 прокурора</w:t>
      </w:r>
      <w:r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D26A1"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</w:t>
      </w:r>
      <w:r w:rsid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1D26A1"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апелляционной и кассационной инстанций </w:t>
      </w:r>
      <w:r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</w:t>
      </w:r>
      <w:r w:rsidR="001D26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решение</w:t>
      </w:r>
      <w:r w:rsidRPr="00DC6B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 изменений.</w:t>
      </w:r>
    </w:p>
    <w:p w:rsidR="00FA6915" w:rsidRDefault="00706D37" w:rsidP="00AE4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3</w:t>
      </w:r>
      <w:r w:rsidR="00FA6915" w:rsidRPr="00FA691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</w:t>
      </w:r>
      <w:r w:rsidR="00902C3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Третьего</w:t>
      </w:r>
      <w:r w:rsidR="00FA6915" w:rsidRPr="00FA691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</w:t>
      </w:r>
      <w:r w:rsidR="009B0CA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="00902C3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09.06.</w:t>
      </w:r>
      <w:r w:rsidR="00902C39" w:rsidRPr="00902C3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2025 </w:t>
      </w:r>
      <w:r w:rsidR="00902C3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№</w:t>
      </w:r>
      <w:r w:rsidR="00902C39" w:rsidRPr="00902C3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16-2606/2025</w:t>
      </w:r>
      <w:r w:rsidR="00A55C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6C35B4" w:rsidRPr="006C35B4" w:rsidRDefault="006C35B4" w:rsidP="00706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мирового судь</w:t>
      </w:r>
      <w:proofErr w:type="gramStart"/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Евразия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привлечено </w:t>
      </w:r>
      <w:r w:rsidR="00F512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2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 административной ответственности по </w:t>
      </w:r>
      <w:hyperlink r:id="rId8" w:history="1">
        <w:r w:rsidRPr="00F51216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ст</w:t>
        </w:r>
        <w:r w:rsidR="0089621F" w:rsidRPr="00F51216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атье</w:t>
        </w:r>
        <w:r w:rsidRPr="00F51216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 xml:space="preserve"> 19.29</w:t>
        </w:r>
      </w:hyperlink>
      <w:r w:rsidRPr="00F512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КоАП РФ с назначением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наказания в виде штрафа в размере 50</w:t>
      </w:r>
      <w:r w:rsidR="008962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</w:t>
      </w:r>
      <w:r w:rsidR="008962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5B4" w:rsidRPr="00706D37" w:rsidRDefault="006C35B4" w:rsidP="00706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 согласившись с постановлением мирового судьи, ООО «ПК Евразия»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обратилось с жалобой, в которой проси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D64"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 w:rsidR="0016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получить согласие </w:t>
      </w:r>
      <w:r w:rsidR="00645C1D"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УФНС России по  соблюдению требований к служебному поведению госслужащих и урегулированию конфликта интересов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трудоустройство в </w:t>
      </w:r>
      <w:r w:rsidR="0064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была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Й., </w:t>
      </w:r>
      <w:r w:rsidR="00F512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работодатель;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УФНС России о запрете работать Й. бухгалтером в</w:t>
      </w:r>
      <w:r w:rsidR="00F512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Евразия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передано </w:t>
      </w:r>
      <w:r w:rsidR="00DC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ее трудоустройства, 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4D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уволена по </w:t>
      </w:r>
      <w:hyperlink r:id="rId9" w:history="1"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3F4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ункту</w:t>
        </w:r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 ч</w:t>
        </w:r>
        <w:r w:rsidR="003F4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асти</w:t>
        </w:r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ст</w:t>
        </w:r>
        <w:r w:rsidR="003F4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атьи</w:t>
        </w:r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77</w:t>
        </w:r>
      </w:hyperlink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РФ.</w:t>
      </w:r>
    </w:p>
    <w:p w:rsidR="006C35B4" w:rsidRPr="006C35B4" w:rsidRDefault="006C35B4" w:rsidP="00706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установ</w:t>
      </w:r>
      <w:r w:rsidR="0064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Й. принята </w:t>
      </w:r>
      <w:r w:rsidR="00706D37"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ООО </w:t>
      </w:r>
      <w:r w:rsidR="00DC6B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6D37"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Евразия</w:t>
      </w:r>
      <w:r w:rsidR="00DC6B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6D37"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</w:t>
      </w:r>
      <w:r w:rsidR="00706D37" w:rsidRP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бухгалтера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согласия комиссии </w:t>
      </w:r>
      <w:r w:rsidR="00896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соблюдению требований к служебному поведению госслужащих и урегулированию конфликта интересов. Как следует из положений </w:t>
      </w:r>
      <w:r w:rsidR="00DC6B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D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противодействии коррупции обязанность получить согласие </w:t>
      </w:r>
      <w:r w:rsidR="0016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возложена на бывшего служащего, а не на работодателя. </w:t>
      </w:r>
    </w:p>
    <w:p w:rsidR="006C35B4" w:rsidRPr="006C35B4" w:rsidRDefault="006C35B4" w:rsidP="00706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ООО </w:t>
      </w:r>
      <w:r w:rsidR="00DC6BD3" w:rsidRPr="003F4D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3F4D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ПК Евразия</w:t>
      </w:r>
      <w:r w:rsidR="00DC6BD3" w:rsidRPr="003F4D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3F4D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направило </w:t>
      </w:r>
      <w:r w:rsidR="0089621F" w:rsidRPr="003F4D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УФНС России </w:t>
      </w:r>
      <w:r w:rsidRPr="003F4D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уведомление о заключении </w:t>
      </w:r>
      <w:r w:rsidRPr="003F4D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договора с Й., исполнив обязанность, предусмотренную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r w:rsidR="003F4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астью</w:t>
        </w:r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 ст</w:t>
        </w:r>
        <w:r w:rsidR="003F4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атьи</w:t>
        </w:r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</w:t>
        </w:r>
      </w:hyperlink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противодействии коррупции. </w:t>
      </w:r>
      <w:r w:rsidRP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</w:t>
      </w:r>
      <w:r w:rsidR="00645C1D" w:rsidRP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64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 </w:t>
      </w:r>
      <w:r w:rsidR="00645C1D"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="003F4DB8"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ООО </w:t>
      </w:r>
      <w:r w:rsidR="00C6772D"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ПК Евразия</w:t>
      </w:r>
      <w:r w:rsidR="00C6772D"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6772D"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ответ </w:t>
      </w:r>
      <w:r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том, что</w:t>
      </w:r>
      <w:r w:rsidR="0089621F"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r w:rsidRPr="003F4D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Й. не получала согласие на заключение</w:t>
      </w:r>
      <w:r w:rsidRP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</w:t>
      </w:r>
      <w:r w:rsidR="008962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замещение бывшим служащим Й. на условиях трудового договора должности в коммерческой организации и выполнение им работ нарушает требования </w:t>
      </w:r>
      <w:hyperlink r:id="rId11" w:history="1">
        <w:r w:rsidRPr="00C67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</w:t>
        </w:r>
        <w:r w:rsidR="003F4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атьи</w:t>
        </w:r>
        <w:r w:rsidRPr="00C67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</w:t>
        </w:r>
      </w:hyperlink>
      <w:r w:rsidRP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Закона.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5B4" w:rsidRPr="006C35B4" w:rsidRDefault="006C35B4" w:rsidP="00706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Трудового </w:t>
      </w:r>
      <w:hyperlink r:id="rId12" w:history="1">
        <w:r w:rsidRPr="00C67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и </w:t>
      </w:r>
      <w:r w:rsidR="00160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</w:t>
      </w:r>
      <w:r w:rsidR="003F4D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противодействии коррупции не возлагают на работодателя, заключающего трудовой договор с бывшим служащим, обязанность самостоятельно устанавливать путем запроса от иных лиц сведения о должности государственного или муниципального служащего, занимаемой им ранее. </w:t>
      </w:r>
    </w:p>
    <w:p w:rsidR="006C35B4" w:rsidRPr="006C35B4" w:rsidRDefault="006C35B4" w:rsidP="00706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п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</w:t>
      </w:r>
      <w:r w:rsid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УФНС Росс</w:t>
      </w:r>
      <w:proofErr w:type="gramStart"/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</w:t>
      </w:r>
      <w:r w:rsid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Евразия</w:t>
      </w:r>
      <w:r w:rsidR="00706D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D64"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</w:t>
      </w:r>
      <w:r w:rsidR="0016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="00160D64"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по </w:t>
      </w:r>
      <w:hyperlink r:id="rId13" w:history="1"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3 ч. 1 ст. 77</w:t>
        </w:r>
      </w:hyperlink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 </w:t>
      </w:r>
    </w:p>
    <w:p w:rsidR="006C35B4" w:rsidRPr="00706D37" w:rsidRDefault="006C35B4" w:rsidP="00706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Судьей установлено, что действия ООО </w:t>
      </w:r>
      <w:r w:rsid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Евразия</w:t>
      </w:r>
      <w:r w:rsid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образуют объективной стороны состава административного правонарушения, предусмотренного </w:t>
      </w:r>
      <w:hyperlink r:id="rId14" w:history="1"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</w:t>
        </w:r>
        <w:r w:rsidR="003F4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атьей</w:t>
        </w:r>
        <w:r w:rsidRPr="00706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19.29</w:t>
        </w:r>
      </w:hyperlink>
      <w:r w:rsid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</w:t>
      </w:r>
      <w:r w:rsidR="00C6772D" w:rsidRP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</w:t>
      </w:r>
      <w:r w:rsidRPr="006C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7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отменено, производство по делу прекращено.</w:t>
      </w:r>
    </w:p>
    <w:p w:rsidR="00902C39" w:rsidRPr="00902C39" w:rsidRDefault="00902C39" w:rsidP="00706D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2C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706D37" w:rsidRPr="00706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 кассационной инстанции установ</w:t>
      </w:r>
      <w:r w:rsidR="00645C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="00706D37" w:rsidRPr="00706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 с</w:t>
      </w:r>
      <w:r w:rsidRPr="00902C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ущество решения судьи городского суда об отмене постановления мирового судьи и прекращении производства </w:t>
      </w:r>
      <w:r w:rsidR="00645C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Pr="00902C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делу является правильным.</w:t>
      </w:r>
      <w:r w:rsidR="00706D37" w:rsidRPr="00706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Вместе с тем изменено правовое основание прекращения производства по делу – в связи с отсутствием события административного правонарушения</w:t>
      </w:r>
    </w:p>
    <w:p w:rsidR="00902C39" w:rsidRDefault="00902C39" w:rsidP="001C7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0D64" w:rsidRDefault="00160D64" w:rsidP="001C7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5BEA" w:rsidRDefault="00E45BEA" w:rsidP="00E45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45BE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4. Определение Третьего кассационного суда общей юрисдикции от</w:t>
      </w:r>
      <w:r w:rsidR="003F4DB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26.06.</w:t>
      </w:r>
      <w:r w:rsidRPr="00E45BE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2025 по делу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№</w:t>
      </w:r>
      <w:r w:rsidRPr="00E45BE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8а-11883/2025(88а-14488/2025)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E45BEA" w:rsidRPr="00E45BEA" w:rsidRDefault="00E45BEA" w:rsidP="002F53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Органами прокуратуры 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выявлено, что глава Дубовского сельского поселения Г.А.А. на основании заявлени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главы </w:t>
      </w:r>
      <w:proofErr w:type="gramStart"/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К(</w:t>
      </w:r>
      <w:proofErr w:type="gramEnd"/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Ф)Х Г.А.И. вынес постановлени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</w:t>
      </w: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в аренду земельн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участк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2344B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площадью 110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2344B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000 кв. м 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42344B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143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2344B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000 кв. м сроком 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соответственно на три года</w:t>
      </w:r>
      <w:r w:rsidR="0042344B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пять лет и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заключил с Г.А.И. договор аренды земельн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участк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677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Г.А.И. </w:t>
      </w:r>
      <w:proofErr w:type="gramStart"/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родным отцом</w:t>
      </w:r>
      <w:proofErr w:type="gramEnd"/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Г.А.А.</w:t>
      </w:r>
    </w:p>
    <w:p w:rsidR="00E45BEA" w:rsidRPr="00E45BEA" w:rsidRDefault="0042344B" w:rsidP="002F53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прокуратур</w:t>
      </w:r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адрес 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умы Дубовского сельского поселения представление об устранении нарушений земельного законодательства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законодательства о противодействии коррупции путем принятия мер к инициированию процедуры удаления главы 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поселения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Г.А.А. </w:t>
      </w:r>
      <w:r w:rsidR="00E45BEA" w:rsidRPr="00C677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отставку в связи с неисполнением обязанностей, установленных Федеральным </w:t>
      </w:r>
      <w:hyperlink r:id="rId15" w:tooltip="Федеральный закон от 25.12.2008 N 273-ФЗ (ред. от 08.08.2024) &quot;О противодействии коррупции&quot; ------------ Недействующая редакция {КонсультантПлюс}">
        <w:r w:rsidR="00E45BEA" w:rsidRPr="00C6772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="00E45BEA" w:rsidRPr="00C677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6772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E45BEA" w:rsidRPr="00C677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 w:rsidR="00C6772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45BEA" w:rsidRPr="00C677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После внесения 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договоры аренды земельных участков были расторгнуты.</w:t>
      </w:r>
    </w:p>
    <w:p w:rsidR="00E45BEA" w:rsidRPr="00E45BEA" w:rsidRDefault="002F5385" w:rsidP="002F53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Поставленный в представлении в</w:t>
      </w:r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опрос удаления должностного лица 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отставку признан не подлежащим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удовлетворению ввиду прекращения полномочий главы поселения Г.А.А.</w:t>
      </w:r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</w:t>
      </w:r>
      <w:proofErr w:type="gramEnd"/>
      <w:r w:rsidR="00E45BEA"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чем прокурор обратился в суд.</w:t>
      </w:r>
    </w:p>
    <w:p w:rsidR="00E45BEA" w:rsidRPr="00E45BEA" w:rsidRDefault="002F5385" w:rsidP="002F53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уды </w:t>
      </w:r>
      <w:r w:rsidRPr="002F5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первой, апелляционной и кассационной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инстанций пришли 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выводу о том, что глав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Г.А.А. допу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стил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существенные нарушения законодательства о противодействии коррупции, влекущие</w:t>
      </w:r>
      <w:r w:rsidR="004234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5BEA" w:rsidRPr="00E45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безальтернативное последствие в виде удаления в отставку.</w:t>
      </w:r>
    </w:p>
    <w:p w:rsidR="00E45BEA" w:rsidRDefault="00E45BEA" w:rsidP="002F53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77AF" w:rsidRPr="009C77AF" w:rsidRDefault="002F5385" w:rsidP="009C77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9C77A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5.</w:t>
      </w:r>
      <w:r w:rsidR="009C77AF" w:rsidRPr="009C7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77AF" w:rsidRPr="009C77A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Определение Восьмого кассационного суда общей юрисдикции </w:t>
      </w:r>
      <w:proofErr w:type="gramStart"/>
      <w:r w:rsidR="009C77AF" w:rsidRPr="009C77A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</w:t>
      </w:r>
      <w:proofErr w:type="gramEnd"/>
      <w:r w:rsidR="009C77AF" w:rsidRPr="009C77A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C77AF" w:rsidRDefault="009C77AF" w:rsidP="009C77AF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7AF">
        <w:rPr>
          <w:rFonts w:ascii="Times New Roman" w:hAnsi="Times New Roman" w:cs="Times New Roman"/>
          <w:i/>
          <w:sz w:val="28"/>
          <w:szCs w:val="28"/>
        </w:rPr>
        <w:t>15.04.2025 № 88-5044/2025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C77AF" w:rsidRPr="00555AD1" w:rsidRDefault="009C77AF" w:rsidP="009C77AF">
      <w:pPr>
        <w:pStyle w:val="ConsPlusNormal"/>
        <w:ind w:firstLine="709"/>
        <w:jc w:val="both"/>
        <w:rPr>
          <w:sz w:val="28"/>
          <w:szCs w:val="28"/>
        </w:rPr>
      </w:pPr>
      <w:r w:rsidRPr="00555AD1">
        <w:rPr>
          <w:sz w:val="28"/>
          <w:szCs w:val="28"/>
        </w:rPr>
        <w:t>Между МКОУ «</w:t>
      </w:r>
      <w:proofErr w:type="spellStart"/>
      <w:r w:rsidRPr="00555AD1">
        <w:rPr>
          <w:sz w:val="28"/>
          <w:szCs w:val="28"/>
        </w:rPr>
        <w:t>Шумиловская</w:t>
      </w:r>
      <w:proofErr w:type="spellEnd"/>
      <w:r w:rsidRPr="00555AD1">
        <w:rPr>
          <w:sz w:val="28"/>
          <w:szCs w:val="28"/>
        </w:rPr>
        <w:t xml:space="preserve"> СОШ» в лице директора С.А. (заказчик) и С.В. (исполнитель) заключен ряд договоров оказания услуг по распиловке</w:t>
      </w:r>
      <w:r w:rsidR="00AB31F1">
        <w:rPr>
          <w:sz w:val="28"/>
          <w:szCs w:val="28"/>
        </w:rPr>
        <w:t xml:space="preserve"> дров</w:t>
      </w:r>
      <w:r w:rsidRPr="00555AD1">
        <w:rPr>
          <w:sz w:val="28"/>
          <w:szCs w:val="28"/>
        </w:rPr>
        <w:t>, которые</w:t>
      </w:r>
      <w:r w:rsidRPr="009C77AF">
        <w:rPr>
          <w:sz w:val="28"/>
          <w:szCs w:val="28"/>
        </w:rPr>
        <w:t xml:space="preserve"> исполнены истцом и оплачены ответчиком в полном объеме.</w:t>
      </w:r>
    </w:p>
    <w:p w:rsidR="00555AD1" w:rsidRDefault="00555AD1" w:rsidP="00555AD1">
      <w:pPr>
        <w:pStyle w:val="ConsPlusNormal"/>
        <w:ind w:firstLine="709"/>
        <w:jc w:val="both"/>
        <w:rPr>
          <w:sz w:val="28"/>
          <w:szCs w:val="28"/>
        </w:rPr>
      </w:pPr>
      <w:r w:rsidRPr="00555AD1">
        <w:rPr>
          <w:sz w:val="28"/>
          <w:szCs w:val="28"/>
        </w:rPr>
        <w:t>Прокурор</w:t>
      </w:r>
      <w:r w:rsidR="00C6772D">
        <w:rPr>
          <w:sz w:val="28"/>
          <w:szCs w:val="28"/>
        </w:rPr>
        <w:t xml:space="preserve"> </w:t>
      </w:r>
      <w:r w:rsidRPr="00555AD1">
        <w:rPr>
          <w:sz w:val="28"/>
          <w:szCs w:val="28"/>
        </w:rPr>
        <w:t xml:space="preserve">обратился в районный суд с исковым заявлением </w:t>
      </w:r>
      <w:r w:rsidR="00AB31F1">
        <w:rPr>
          <w:sz w:val="28"/>
          <w:szCs w:val="28"/>
        </w:rPr>
        <w:br/>
      </w:r>
      <w:r w:rsidRPr="00555AD1">
        <w:rPr>
          <w:sz w:val="28"/>
          <w:szCs w:val="28"/>
        </w:rPr>
        <w:t>о признании контрактов недействительными и применении последс</w:t>
      </w:r>
      <w:r w:rsidR="00AB31F1">
        <w:rPr>
          <w:sz w:val="28"/>
          <w:szCs w:val="28"/>
        </w:rPr>
        <w:t xml:space="preserve">твий недействительности сделки, так как </w:t>
      </w:r>
      <w:r w:rsidRPr="00555AD1">
        <w:rPr>
          <w:sz w:val="28"/>
          <w:szCs w:val="28"/>
        </w:rPr>
        <w:t xml:space="preserve">С.А. и С.В. являются супругами, в </w:t>
      </w:r>
      <w:proofErr w:type="gramStart"/>
      <w:r w:rsidRPr="00555AD1">
        <w:rPr>
          <w:sz w:val="28"/>
          <w:szCs w:val="28"/>
        </w:rPr>
        <w:t>связи</w:t>
      </w:r>
      <w:proofErr w:type="gramEnd"/>
      <w:r w:rsidRPr="00555AD1">
        <w:rPr>
          <w:sz w:val="28"/>
          <w:szCs w:val="28"/>
        </w:rPr>
        <w:t xml:space="preserve"> с чем </w:t>
      </w:r>
      <w:r>
        <w:rPr>
          <w:sz w:val="28"/>
          <w:szCs w:val="28"/>
        </w:rPr>
        <w:t>при заключении</w:t>
      </w:r>
      <w:r w:rsidRPr="00555AD1">
        <w:rPr>
          <w:sz w:val="28"/>
          <w:szCs w:val="28"/>
        </w:rPr>
        <w:t xml:space="preserve"> допущены нарушения положений </w:t>
      </w:r>
      <w:r w:rsidR="00C6772D">
        <w:rPr>
          <w:sz w:val="28"/>
          <w:szCs w:val="28"/>
        </w:rPr>
        <w:t xml:space="preserve">законодательства </w:t>
      </w:r>
      <w:r w:rsidR="00C6772D" w:rsidRPr="003F4DB8">
        <w:rPr>
          <w:spacing w:val="-2"/>
          <w:sz w:val="28"/>
          <w:szCs w:val="28"/>
        </w:rPr>
        <w:t>о</w:t>
      </w:r>
      <w:r w:rsidR="003F4DB8" w:rsidRPr="003F4DB8">
        <w:rPr>
          <w:spacing w:val="-2"/>
          <w:sz w:val="28"/>
          <w:szCs w:val="28"/>
        </w:rPr>
        <w:t> </w:t>
      </w:r>
      <w:r w:rsidRPr="003F4DB8">
        <w:rPr>
          <w:spacing w:val="-2"/>
          <w:sz w:val="28"/>
          <w:szCs w:val="28"/>
        </w:rPr>
        <w:t>контрактной системе в сфере закупок товаров, работ, услуг для обеспечения</w:t>
      </w:r>
      <w:r w:rsidRPr="00555AD1">
        <w:rPr>
          <w:sz w:val="28"/>
          <w:szCs w:val="28"/>
        </w:rPr>
        <w:t xml:space="preserve"> государственных и муниципальных нужд и </w:t>
      </w:r>
      <w:r w:rsidR="00C6772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. </w:t>
      </w:r>
    </w:p>
    <w:p w:rsidR="009C77AF" w:rsidRDefault="009C77AF" w:rsidP="00555AD1">
      <w:pPr>
        <w:pStyle w:val="ConsPlusNormal"/>
        <w:ind w:firstLine="709"/>
        <w:jc w:val="both"/>
        <w:rPr>
          <w:sz w:val="28"/>
          <w:szCs w:val="28"/>
        </w:rPr>
      </w:pPr>
      <w:r w:rsidRPr="009C77AF">
        <w:rPr>
          <w:sz w:val="28"/>
          <w:szCs w:val="28"/>
        </w:rPr>
        <w:t xml:space="preserve">Решением Братского районного суда исковые требования прокурора </w:t>
      </w:r>
      <w:r w:rsidR="00555AD1" w:rsidRPr="00555AD1">
        <w:rPr>
          <w:sz w:val="28"/>
          <w:szCs w:val="28"/>
        </w:rPr>
        <w:t xml:space="preserve">удовлетворены, </w:t>
      </w:r>
      <w:r w:rsidRPr="009C77AF">
        <w:rPr>
          <w:sz w:val="28"/>
          <w:szCs w:val="28"/>
        </w:rPr>
        <w:t>договор</w:t>
      </w:r>
      <w:r w:rsidR="00555AD1" w:rsidRPr="00555AD1">
        <w:rPr>
          <w:sz w:val="28"/>
          <w:szCs w:val="28"/>
        </w:rPr>
        <w:t>ы</w:t>
      </w:r>
      <w:r w:rsidRPr="009C77AF">
        <w:rPr>
          <w:sz w:val="28"/>
          <w:szCs w:val="28"/>
        </w:rPr>
        <w:t xml:space="preserve"> на оказание услуг между МКОУ и С.В., </w:t>
      </w:r>
      <w:r w:rsidR="00555AD1" w:rsidRPr="00555AD1">
        <w:rPr>
          <w:sz w:val="28"/>
          <w:szCs w:val="28"/>
        </w:rPr>
        <w:t xml:space="preserve">признаны </w:t>
      </w:r>
      <w:r w:rsidRPr="009C77AF">
        <w:rPr>
          <w:sz w:val="28"/>
          <w:szCs w:val="28"/>
        </w:rPr>
        <w:t>недействительными, и применены последствия недействительности сделок в</w:t>
      </w:r>
      <w:r w:rsidR="00AB31F1">
        <w:rPr>
          <w:sz w:val="28"/>
          <w:szCs w:val="28"/>
        </w:rPr>
        <w:t> </w:t>
      </w:r>
      <w:r w:rsidRPr="009C77AF">
        <w:rPr>
          <w:sz w:val="28"/>
          <w:szCs w:val="28"/>
        </w:rPr>
        <w:t>виде взыскания с С.В. в бюджет муниципал</w:t>
      </w:r>
      <w:r w:rsidR="00AB31F1">
        <w:rPr>
          <w:sz w:val="28"/>
          <w:szCs w:val="28"/>
        </w:rPr>
        <w:t>итета</w:t>
      </w:r>
      <w:r w:rsidRPr="009C77AF">
        <w:rPr>
          <w:sz w:val="28"/>
          <w:szCs w:val="28"/>
        </w:rPr>
        <w:t xml:space="preserve"> денежны</w:t>
      </w:r>
      <w:r w:rsidRPr="00555AD1">
        <w:rPr>
          <w:sz w:val="28"/>
          <w:szCs w:val="28"/>
        </w:rPr>
        <w:t>х средств.</w:t>
      </w:r>
    </w:p>
    <w:p w:rsidR="00555AD1" w:rsidRDefault="00555AD1" w:rsidP="00555AD1">
      <w:pPr>
        <w:pStyle w:val="ConsPlusNormal"/>
        <w:ind w:firstLine="709"/>
        <w:jc w:val="both"/>
        <w:rPr>
          <w:sz w:val="28"/>
          <w:szCs w:val="28"/>
        </w:rPr>
      </w:pPr>
      <w:r w:rsidRPr="00555AD1">
        <w:rPr>
          <w:sz w:val="28"/>
          <w:szCs w:val="28"/>
        </w:rPr>
        <w:t>С.В. обратился в суд с иском к МКОУ о применении послед</w:t>
      </w:r>
      <w:r>
        <w:rPr>
          <w:sz w:val="28"/>
          <w:szCs w:val="28"/>
        </w:rPr>
        <w:t xml:space="preserve">ствий недействительности </w:t>
      </w:r>
      <w:proofErr w:type="gramStart"/>
      <w:r>
        <w:rPr>
          <w:sz w:val="28"/>
          <w:szCs w:val="28"/>
        </w:rPr>
        <w:t>сделок</w:t>
      </w:r>
      <w:proofErr w:type="gramEnd"/>
      <w:r>
        <w:rPr>
          <w:sz w:val="28"/>
          <w:szCs w:val="28"/>
        </w:rPr>
        <w:t xml:space="preserve"> </w:t>
      </w:r>
      <w:r w:rsidRPr="00555AD1">
        <w:rPr>
          <w:sz w:val="28"/>
          <w:szCs w:val="28"/>
        </w:rPr>
        <w:t>в виде возмещения стоимости оказанных услуг</w:t>
      </w:r>
      <w:r>
        <w:rPr>
          <w:sz w:val="28"/>
          <w:szCs w:val="28"/>
        </w:rPr>
        <w:t xml:space="preserve">. </w:t>
      </w:r>
    </w:p>
    <w:p w:rsidR="00894B1C" w:rsidRPr="00894B1C" w:rsidRDefault="00894B1C" w:rsidP="00894B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 первой инстанции указал</w:t>
      </w:r>
      <w:r w:rsidRPr="00894B1C">
        <w:rPr>
          <w:sz w:val="28"/>
          <w:szCs w:val="28"/>
        </w:rPr>
        <w:t xml:space="preserve">, что признание указанных договоров ничтожными сделками свидетельствует об оказании С.В. услуг при отсутствии договоров, что в соответствии с п. 20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</w:t>
      </w:r>
      <w:r w:rsidR="003F4DB8">
        <w:rPr>
          <w:sz w:val="28"/>
          <w:szCs w:val="28"/>
        </w:rPr>
        <w:br/>
      </w:r>
      <w:r w:rsidRPr="00894B1C">
        <w:rPr>
          <w:sz w:val="28"/>
          <w:szCs w:val="28"/>
        </w:rPr>
        <w:t>и муниципальных нужд, утвержденный Президиумом Верховного Суда Российской Федерации 28.06.2017 не порождает у исполнителя права требовать</w:t>
      </w:r>
      <w:proofErr w:type="gramEnd"/>
      <w:r w:rsidRPr="00894B1C">
        <w:rPr>
          <w:sz w:val="28"/>
          <w:szCs w:val="28"/>
        </w:rPr>
        <w:t xml:space="preserve"> соответствующего предоставления; никто не вправе извлекать преимущества из своего незаконного поведения (статья 1 ГК РФ).</w:t>
      </w:r>
    </w:p>
    <w:p w:rsidR="00894B1C" w:rsidRDefault="00AB31F1" w:rsidP="00894B1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="00894B1C" w:rsidRPr="00894B1C">
        <w:rPr>
          <w:sz w:val="28"/>
          <w:szCs w:val="28"/>
        </w:rPr>
        <w:t xml:space="preserve"> исковые требования С.В. к МКОУ о возмещени</w:t>
      </w:r>
      <w:r>
        <w:rPr>
          <w:sz w:val="28"/>
          <w:szCs w:val="28"/>
        </w:rPr>
        <w:t>и</w:t>
      </w:r>
      <w:r w:rsidR="00894B1C" w:rsidRPr="00894B1C">
        <w:rPr>
          <w:sz w:val="28"/>
          <w:szCs w:val="28"/>
        </w:rPr>
        <w:t xml:space="preserve"> </w:t>
      </w:r>
      <w:r w:rsidR="00894B1C" w:rsidRPr="001736D6">
        <w:rPr>
          <w:spacing w:val="-6"/>
          <w:sz w:val="28"/>
          <w:szCs w:val="28"/>
        </w:rPr>
        <w:t>стоимости оказанных услуг, удовлетворению не подлежат. Суд</w:t>
      </w:r>
      <w:r w:rsidRPr="001736D6">
        <w:rPr>
          <w:spacing w:val="-6"/>
          <w:sz w:val="28"/>
          <w:szCs w:val="28"/>
        </w:rPr>
        <w:t>ы</w:t>
      </w:r>
      <w:r w:rsidR="00894B1C" w:rsidRPr="001736D6">
        <w:rPr>
          <w:spacing w:val="-6"/>
          <w:sz w:val="28"/>
          <w:szCs w:val="28"/>
        </w:rPr>
        <w:t xml:space="preserve"> апелляционной</w:t>
      </w:r>
      <w:r w:rsidR="00894B1C">
        <w:rPr>
          <w:sz w:val="28"/>
          <w:szCs w:val="28"/>
        </w:rPr>
        <w:t xml:space="preserve"> и кассационной инстанций данное решение остав</w:t>
      </w:r>
      <w:r>
        <w:rPr>
          <w:sz w:val="28"/>
          <w:szCs w:val="28"/>
        </w:rPr>
        <w:t>или</w:t>
      </w:r>
      <w:r w:rsidR="00894B1C">
        <w:rPr>
          <w:sz w:val="28"/>
          <w:szCs w:val="28"/>
        </w:rPr>
        <w:t xml:space="preserve"> без изменения.</w:t>
      </w:r>
    </w:p>
    <w:p w:rsidR="002D7CB2" w:rsidRDefault="002D7CB2" w:rsidP="00894B1C">
      <w:pPr>
        <w:pStyle w:val="ConsPlusNormal"/>
        <w:ind w:firstLine="709"/>
        <w:jc w:val="both"/>
        <w:rPr>
          <w:sz w:val="28"/>
          <w:szCs w:val="28"/>
        </w:rPr>
      </w:pPr>
    </w:p>
    <w:p w:rsidR="002D7CB2" w:rsidRPr="00E00FFC" w:rsidRDefault="002D7CB2" w:rsidP="00173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Pr="00E00FF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Определение Девятого кассационного суда общей юрисдикции от</w:t>
      </w:r>
      <w:r w:rsidR="001736D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Pr="00E00FF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17.04.</w:t>
      </w:r>
      <w:r w:rsidRPr="0022310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2025 </w:t>
      </w:r>
      <w:r w:rsidRPr="00E00FF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№</w:t>
      </w:r>
      <w:r w:rsidRPr="0022310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88-2397/2025</w:t>
      </w:r>
      <w:r w:rsidRPr="00E00FF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2D7CB2" w:rsidRPr="008519E6" w:rsidRDefault="002D7CB2" w:rsidP="00851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F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Прокурор обратился в суд с иском, указав, что </w:t>
      </w:r>
      <w:r w:rsidR="00184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97150" w:rsidRPr="00E00F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день принятия</w:t>
      </w:r>
      <w:r w:rsidR="00997150" w:rsidRPr="0099715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99715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E00F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должность муниципальной службы в отдел строительства, ЖКХ, транспорта и связи администрации, а такж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в период муниципальной службы</w:t>
      </w:r>
      <w:r w:rsidRPr="00E00F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9715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E00F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являлся гендиректором ряда коммерческих организаций</w:t>
      </w:r>
      <w:r w:rsid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том числе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ООО «Феникс»)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имел право действовать от их имени без доверенности.</w:t>
      </w:r>
    </w:p>
    <w:p w:rsidR="002D7CB2" w:rsidRPr="008519E6" w:rsidRDefault="002D7CB2" w:rsidP="002D7C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принятии на муниципальную службу </w:t>
      </w:r>
      <w:r w:rsidRPr="008519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представ</w:t>
      </w:r>
      <w:r w:rsidR="00997150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об управлении коммерческими организациями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протяжении срока службы нарушал запрет на участие в управлении коммерческой организацией. Кроме того, в справках о своих доходах, об имуществе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 обязательствах имущественного характера за 2013</w:t>
      </w:r>
      <w:r w:rsidR="000831CB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 г</w:t>
      </w:r>
      <w:r w:rsidR="00997150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оды 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hyperlink r:id="rId16" w:tooltip="Федеральный закон от 02.03.2007 N 25-ФЗ (ред. от 30.09.2024) &quot;О муниципальной службе в Российской Федерации&quot; {КонсультантПлюс}">
        <w:r w:rsidRPr="008519E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разделе 5.1</w:t>
        </w:r>
      </w:hyperlink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831CB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Акции и иное участие в коммерческих организациях и фондах</w:t>
      </w:r>
      <w:r w:rsidR="000831CB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19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="008519E6" w:rsidRPr="008519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указывал сведения о своем участии в коммерческих организациях. Таким образом, </w:t>
      </w:r>
      <w:r w:rsidRPr="008519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более 10 лет предоставлял заведомо неполную информацию относительно своего участия в коммерческих организациях.</w:t>
      </w:r>
    </w:p>
    <w:p w:rsidR="002D7CB2" w:rsidRDefault="002D7CB2" w:rsidP="006B2D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Прокурор </w:t>
      </w:r>
      <w:r w:rsidR="00997150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поставил 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 работодателем вопрос о привлечении виновного лица к дисциплинарной ответственности</w:t>
      </w:r>
      <w:r w:rsidR="00997150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19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привлечен 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F4DB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 дисциплинарной ответственности в виде выговора, поскольку его поведение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расценено как малозначительный проступок, в то время как имелись основания к утрате доверия. Доказательств, подтверждающих, что </w:t>
      </w:r>
      <w:r w:rsidRPr="008519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принятия на муниципальную службу прекратил трудовую деятельность </w:t>
      </w:r>
      <w:r w:rsidRPr="008519E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</w:t>
      </w:r>
      <w:r w:rsidR="008519E6" w:rsidRPr="008519E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 </w:t>
      </w:r>
      <w:r w:rsidRPr="008519E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качестве гендиректора в коммерческих организациях</w:t>
      </w:r>
      <w:r w:rsidR="008519E6" w:rsidRPr="008519E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8519E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в суд </w:t>
      </w:r>
      <w:r w:rsidR="008519E6" w:rsidRPr="008519E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не </w:t>
      </w:r>
      <w:r w:rsidRPr="008519E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представлено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97150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того, при рассмотрении спора выявлено,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 </w:t>
      </w:r>
      <w:r w:rsidRPr="008519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участвовал</w:t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19E6"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заключени</w:t>
      </w:r>
      <w:proofErr w:type="gramStart"/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P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контракта, обеспечивающего коммерческие интересы ООО «Феникс», определял финансовые условия данного контракта, способствовал получению обществом дохода за счет муниципальных</w:t>
      </w:r>
      <w:r w:rsidRPr="00186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средств, что также свидетельствует о наличии конфликта интересов, </w:t>
      </w:r>
      <w:r w:rsid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86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котором </w:t>
      </w:r>
      <w:r w:rsidRPr="0099715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186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уведомлял представителя нанимателя.</w:t>
      </w:r>
    </w:p>
    <w:p w:rsidR="002D7CB2" w:rsidRDefault="002D7CB2" w:rsidP="002D7C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Установив факт совершения ФИО коррупционного правонарушения, признав применение к </w:t>
      </w:r>
      <w:r w:rsidRPr="0099715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дисциплинарного взыскания в виде выговора не</w:t>
      </w:r>
      <w:r w:rsid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соответствующим требованиям антикоррупционного законодательства, суд признал обоснованным требование прокурора о необходимости применения к нему дисциплинарного взыскания в виде увольнения в связи с</w:t>
      </w:r>
      <w:r w:rsidR="00851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утратой доверия и возложил на администрацию такую обязанность.</w:t>
      </w:r>
    </w:p>
    <w:p w:rsidR="002D7CB2" w:rsidRPr="00B970E5" w:rsidRDefault="002D7CB2" w:rsidP="00851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7</w:t>
      </w:r>
      <w:r w:rsidRPr="00B970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Определение Девятого кассационного суда общей юрисдикции от</w:t>
      </w:r>
      <w:r w:rsidR="008519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Pr="00B970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29.05.2025 № 88-2760/2025.</w:t>
      </w:r>
    </w:p>
    <w:p w:rsidR="002D7CB2" w:rsidRPr="002D7CB2" w:rsidRDefault="007207B3" w:rsidP="002D7C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ачальник правового управления администрации городского округа 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А.О.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являющаяся также 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членом жилищной комиссии, </w:t>
      </w:r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январе 2021 года 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подала заявление и документы от имени брата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А.Б.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признании его малоимущим в целях принятия на учет в качестве нуждающегося в жилом помещении, предоставляемо</w:t>
      </w:r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по договору социального найма, а также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документы, необходимые для предоставления брату жилого помещения п</w:t>
      </w:r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договору коммерческого найма.</w:t>
      </w:r>
      <w:proofErr w:type="gramEnd"/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заседании жилищной комиссии принято решение о предоставлении 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А.Б. 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жилого помещения сроком на 11 месяцев</w:t>
      </w:r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дальнейшем срок продлен)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заседании жилищной комиссии </w:t>
      </w:r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марте </w:t>
      </w:r>
      <w:r w:rsidR="002D7CB2"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2021 года </w:t>
      </w:r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А.Б. </w:t>
      </w:r>
      <w:proofErr w:type="gramStart"/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</w:t>
      </w:r>
      <w:proofErr w:type="gramEnd"/>
      <w:r w:rsidR="002D7CB2"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малоимущим.</w:t>
      </w:r>
    </w:p>
    <w:p w:rsidR="002D7CB2" w:rsidRDefault="002D7CB2" w:rsidP="002D7C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феврале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2022 года А.О. пода</w:t>
      </w:r>
      <w:r w:rsidR="0072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заявление и документы, послужившие основанием для принятия решения о предоставлении А.Б. этого же жилого помещения по договору социального 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найма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заключения договора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марте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4DB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2022 года А.О. от имени А.Б. представила в администрацию пакет документов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4DB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для вселения в предоставленную квартиру в качестве члена семьи нанимателя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своего сына </w:t>
      </w:r>
      <w:r w:rsidR="0072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Ш. Далее 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А.Б. заключено дополнительное соглашение 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договор социального найма, предусматривающих вселение Ш. в предоставленную А.Б. по дого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вору социального найма квартиру, 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согласия матери </w:t>
      </w:r>
      <w:r w:rsidR="0072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А.О. </w:t>
      </w:r>
      <w:r w:rsidR="0072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между</w:t>
      </w:r>
      <w:proofErr w:type="gramEnd"/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несовершеннолетним Ш. </w:t>
      </w:r>
      <w:r w:rsidR="003F4DB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администрацией городского округа заключен договор приватиза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ции </w:t>
      </w:r>
      <w:r w:rsidR="0072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указанной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квартиры. Спустя непродолжительное время</w:t>
      </w:r>
      <w:r w:rsidRPr="00FE63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квартира продана третьему лицу.</w:t>
      </w:r>
    </w:p>
    <w:p w:rsidR="002D7CB2" w:rsidRPr="00FE6351" w:rsidRDefault="002D7CB2" w:rsidP="002D7C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иску прокурора 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А.О.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судебном порядке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уволена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муниципальной службы </w:t>
      </w:r>
      <w:r w:rsidRPr="002D7C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утратой доверия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C6BD3" w:rsidRDefault="00DC6BD3" w:rsidP="002229F1">
      <w:pPr>
        <w:pStyle w:val="ConsPlusNormal"/>
        <w:ind w:firstLine="709"/>
        <w:jc w:val="both"/>
        <w:rPr>
          <w:b/>
          <w:i/>
          <w:sz w:val="28"/>
          <w:szCs w:val="28"/>
        </w:rPr>
      </w:pPr>
    </w:p>
    <w:p w:rsidR="002229F1" w:rsidRDefault="002D7CB2" w:rsidP="007207B3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="00894B1C" w:rsidRPr="00894B1C">
        <w:rPr>
          <w:b/>
          <w:i/>
          <w:sz w:val="28"/>
          <w:szCs w:val="28"/>
        </w:rPr>
        <w:t xml:space="preserve">. </w:t>
      </w:r>
      <w:r w:rsidR="002229F1" w:rsidRPr="002229F1">
        <w:rPr>
          <w:b/>
          <w:i/>
          <w:sz w:val="28"/>
          <w:szCs w:val="28"/>
        </w:rPr>
        <w:t xml:space="preserve">Определение </w:t>
      </w:r>
      <w:r w:rsidR="002229F1">
        <w:rPr>
          <w:b/>
          <w:i/>
          <w:sz w:val="28"/>
          <w:szCs w:val="28"/>
        </w:rPr>
        <w:t>Девятого</w:t>
      </w:r>
      <w:r w:rsidR="002229F1" w:rsidRPr="002229F1">
        <w:rPr>
          <w:b/>
          <w:i/>
          <w:sz w:val="28"/>
          <w:szCs w:val="28"/>
        </w:rPr>
        <w:t xml:space="preserve"> кассационного суда общей юрисдикции от</w:t>
      </w:r>
      <w:r w:rsidR="007207B3">
        <w:rPr>
          <w:b/>
          <w:i/>
          <w:sz w:val="28"/>
          <w:szCs w:val="28"/>
        </w:rPr>
        <w:t> </w:t>
      </w:r>
      <w:r w:rsidR="002229F1">
        <w:rPr>
          <w:b/>
          <w:i/>
          <w:sz w:val="28"/>
          <w:szCs w:val="28"/>
        </w:rPr>
        <w:t>05.06.</w:t>
      </w:r>
      <w:r w:rsidR="002229F1" w:rsidRPr="002229F1">
        <w:rPr>
          <w:b/>
          <w:i/>
          <w:sz w:val="28"/>
          <w:szCs w:val="28"/>
        </w:rPr>
        <w:t xml:space="preserve">2025 </w:t>
      </w:r>
      <w:r w:rsidR="002229F1">
        <w:rPr>
          <w:b/>
          <w:i/>
          <w:sz w:val="28"/>
          <w:szCs w:val="28"/>
        </w:rPr>
        <w:t>№</w:t>
      </w:r>
      <w:r w:rsidR="002229F1" w:rsidRPr="002229F1">
        <w:rPr>
          <w:b/>
          <w:i/>
          <w:sz w:val="28"/>
          <w:szCs w:val="28"/>
        </w:rPr>
        <w:t xml:space="preserve"> 88-3839/2025</w:t>
      </w:r>
      <w:r w:rsidR="002229F1">
        <w:rPr>
          <w:b/>
          <w:i/>
          <w:sz w:val="28"/>
          <w:szCs w:val="28"/>
        </w:rPr>
        <w:t>.</w:t>
      </w:r>
    </w:p>
    <w:p w:rsidR="002229F1" w:rsidRPr="00DA392F" w:rsidRDefault="002229F1" w:rsidP="007A71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замеща</w:t>
      </w:r>
      <w:r w:rsidR="007A7135"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должность заместителя главы района по экономике </w:t>
      </w:r>
      <w:r w:rsidR="00DA392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финансам муниципальн</w:t>
      </w: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района </w:t>
      </w:r>
      <w:r w:rsidR="00E76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Хангаласский</w:t>
      </w:r>
      <w:proofErr w:type="spellEnd"/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</w:t>
      </w:r>
      <w:r w:rsidR="00E76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</w:t>
      </w:r>
      <w:r w:rsidR="00E76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лась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A392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руководителем контрактной службы. Министерство строительства Республики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Саха (Якутия) и муниципальный район </w:t>
      </w:r>
      <w:r w:rsidR="00E76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Хангаласский</w:t>
      </w:r>
      <w:proofErr w:type="spellEnd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</w:t>
      </w:r>
      <w:r w:rsidR="00E76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заключили соглашение о предоставлении субвенции из государственного бюджета 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бюджету муниципального района на предоставление жилых помещений детям-сиротам и детям, оставшимся без попечения родителей, </w:t>
      </w:r>
      <w:r w:rsidRPr="00DA392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лицам из их числа по договорам найма специализированных жилых помещений. </w:t>
      </w:r>
    </w:p>
    <w:p w:rsidR="002229F1" w:rsidRPr="002229F1" w:rsidRDefault="002229F1" w:rsidP="006B2D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r w:rsidR="00576E30"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2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6E30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приобрели 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договору купли-продажи в общую совместную собственность за 2</w:t>
      </w:r>
      <w:r w:rsidR="0072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800</w:t>
      </w:r>
      <w:r w:rsidR="0072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000 рублей жилое помещение. 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официальном сайте единой информационной системы в сфере закупок опубликовано извещение о проведении запроса котировок на приобретение </w:t>
      </w:r>
      <w:r w:rsidRPr="00576E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благоустроенного жилого помещения (однокомнатной квартиры) на вторичном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рынке в г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Покровск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Хангаласского</w:t>
      </w:r>
      <w:proofErr w:type="spellEnd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улуса для обеспечения жильем детей-сирот и детей, ост</w:t>
      </w: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авшихся без попечения родителей. 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протоколу </w:t>
      </w:r>
      <w:r w:rsidRPr="00576E3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подведения итогов определения поставщика</w:t>
      </w:r>
      <w:r w:rsidR="00576E30" w:rsidRPr="00576E3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576E3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подана одна заявка от участника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29F1" w:rsidRPr="002229F1" w:rsidRDefault="002229F1" w:rsidP="006B2D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заключен муниципальный контракт на приобретение жилого помещения, по условиям которого </w:t>
      </w:r>
      <w:r w:rsidRPr="00576E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ФИО1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обязалась передать администрации </w:t>
      </w:r>
      <w:proofErr w:type="spellStart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proofErr w:type="spellEnd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собственность жилое помещение, ц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ена 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которого 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определена на основе рыночных цен пяти жилых помещений в г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Покровске и составила 95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295 рублей, максимальное значение цены контракта состав</w:t>
      </w:r>
      <w:r w:rsidR="007A7135"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ило 4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A7135"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193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A7135"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018 рублей.</w:t>
      </w:r>
      <w:r w:rsidR="006B2D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Муниципальный контракт заключен с </w:t>
      </w:r>
      <w:r w:rsidRPr="009C6F5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Pr="009C6F5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итогам </w:t>
      </w:r>
      <w:r w:rsidRPr="009C6F5A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запроса котировок в электронной форме как с лицом, подавшим единственную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заявку на участие в аукционе.</w:t>
      </w:r>
    </w:p>
    <w:p w:rsidR="002229F1" w:rsidRPr="002229F1" w:rsidRDefault="009C6F5A" w:rsidP="007A71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этого</w:t>
      </w:r>
      <w:r w:rsidR="007A7135"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29F1" w:rsidRPr="009C6F5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="002229F1" w:rsidRPr="009C6F5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подала 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работодателю </w:t>
      </w:r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уведомление о возникновении конфликта интересов или о возможности его возникновения.</w:t>
      </w:r>
    </w:p>
    <w:p w:rsidR="002229F1" w:rsidRPr="00FF5E68" w:rsidRDefault="002229F1" w:rsidP="007A71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проведенной проверки </w:t>
      </w:r>
      <w:r w:rsidR="007A7135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7A7135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прокуратуры 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внесли </w:t>
      </w:r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 главы муниципального района </w:t>
      </w:r>
      <w:r w:rsidR="00E7602F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Хангаласский</w:t>
      </w:r>
      <w:proofErr w:type="spellEnd"/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</w:t>
      </w:r>
      <w:r w:rsidR="00E7602F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представление об устранении нарушений законодательс</w:t>
      </w:r>
      <w:r w:rsidR="006B2D6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тва о противодействии коррупции</w:t>
      </w:r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362EF" w:rsidRDefault="00576E30" w:rsidP="006362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5E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УФАС </w:t>
      </w:r>
      <w:r w:rsidR="002229F1" w:rsidRPr="00FF5E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 Республике Саха (Якутия) на основании </w:t>
      </w:r>
      <w:r w:rsidR="006B2D6A" w:rsidRPr="00FF5E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информации</w:t>
      </w:r>
      <w:r w:rsidR="002229F1" w:rsidRPr="00FF5E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B2D6A" w:rsidRPr="00FF5E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органов</w:t>
      </w:r>
      <w:r w:rsidR="006B2D6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прокуратуры</w:t>
      </w:r>
      <w:r w:rsidR="002229F1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</w:t>
      </w:r>
      <w:r w:rsidR="002229F1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2229F1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исполнения 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2229F1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proofErr w:type="spellEnd"/>
      <w:r w:rsidR="002229F1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улуса</w:t>
      </w:r>
      <w:r w:rsidR="002229F1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требований законодательства о контрактной системе в сфере закупок, защите конкуренции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которая выявила признаки нарушения </w:t>
      </w:r>
      <w:r w:rsidR="009C6F5A" w:rsidRPr="00FF5E6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защите конкуренции при организации и проведении запроса котировок в электронной форме, по результатам которого заключен муниципальный контракт с </w:t>
      </w:r>
      <w:r w:rsidR="009C6F5A" w:rsidRPr="00FF5E6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="009C6F5A" w:rsidRPr="00FF5E6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9C6F5A" w:rsidRPr="00FF5E6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ФИО1 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являлась работником заказчика).</w:t>
      </w:r>
    </w:p>
    <w:p w:rsidR="006362EF" w:rsidRDefault="006362EF" w:rsidP="006362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636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рокурор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обратился в суд с требованием признать</w:t>
      </w:r>
      <w:r w:rsidRPr="00636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недействительным </w:t>
      </w:r>
      <w:r w:rsidRPr="008066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(ничтожным) муниципальный контракт, заключенный между </w:t>
      </w:r>
      <w:r w:rsidR="00806622" w:rsidRPr="008066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администрацией</w:t>
      </w:r>
      <w:r w:rsidR="008066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2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</w:t>
      </w:r>
      <w:r w:rsidR="008066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proofErr w:type="spellEnd"/>
      <w:r w:rsidRPr="00636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</w:t>
      </w:r>
      <w:r w:rsidR="008066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636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6362E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bookmarkStart w:id="0" w:name="_GoBack"/>
      <w:bookmarkEnd w:id="0"/>
      <w:proofErr w:type="gramStart"/>
      <w:r w:rsidRPr="006362E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Pr="006362E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</w:t>
      </w:r>
      <w:r w:rsidRPr="00636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приобретение жилого помещения.</w:t>
      </w:r>
    </w:p>
    <w:p w:rsidR="007A7135" w:rsidRPr="007A7135" w:rsidRDefault="002229F1" w:rsidP="007A71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 первой инстанции, с которым согласился суд апелляционной инстанции, установив названные обстоятельства, исходил из того, что заключенный между 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Хангаласск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proofErr w:type="spellEnd"/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</w:t>
      </w:r>
      <w:r w:rsidR="009C6F5A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A7135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7A7135" w:rsidRPr="00FF5E6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ФИО1</w:t>
      </w:r>
      <w:r w:rsidR="007A7135"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контракт </w:t>
      </w:r>
      <w:r w:rsidRPr="00FF5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ничтожным, поскольку нарушает прямо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выраженный законодательный запрет, установленный </w:t>
      </w:r>
      <w:hyperlink r:id="rId17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Pr="002229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2 статьи 8</w:t>
        </w:r>
      </w:hyperlink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</w:t>
      </w:r>
      <w:r w:rsidR="009C6F5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взаимосвязи с </w:t>
      </w:r>
      <w:hyperlink r:id="rId18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Pr="002229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9 части 1 статьи 31</w:t>
        </w:r>
      </w:hyperlink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9C6F5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B2D6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B2D6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229F1" w:rsidRDefault="007A7135" w:rsidP="007A71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71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кассационной инстанции согласился с судебными актами, указав, что п</w:t>
      </w:r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озиция </w:t>
      </w:r>
      <w:r w:rsidR="002229F1" w:rsidRPr="009C6F5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</w:t>
      </w:r>
      <w:proofErr w:type="gramStart"/>
      <w:r w:rsidR="002229F1" w:rsidRPr="009C6F5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</w:t>
      </w:r>
      <w:proofErr w:type="gramEnd"/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соблюдении процедуры участия в закупке, выразившемся в предварительных консультациях, подаче уведомления работодателю о возникновении конфликта интересов или о возможности его возникновения, обоснованно отклонена судами, 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 как </w:t>
      </w:r>
      <w:r w:rsidR="00AB5292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свидетельствует </w:t>
      </w:r>
      <w:r w:rsidR="00AB529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незаконности обжалуемых судебных актов, поскольку уведомление работодателю </w:t>
      </w:r>
      <w:r w:rsidR="00576E30" w:rsidRPr="00AB529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ФИО1</w:t>
      </w:r>
      <w:r w:rsidR="00576E30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</w:t>
      </w:r>
      <w:r w:rsidR="00576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</w:t>
      </w:r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 заключения сделки, от исполнения которой в установленном порядке ответчик, </w:t>
      </w:r>
      <w:proofErr w:type="gramStart"/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имевший</w:t>
      </w:r>
      <w:proofErr w:type="gramEnd"/>
      <w:r w:rsidR="002229F1" w:rsidRPr="00222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о наличии конфликта интересов, не отказался.</w:t>
      </w:r>
    </w:p>
    <w:sectPr w:rsidR="002229F1" w:rsidSect="0019127B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14" w:rsidRDefault="00645914" w:rsidP="0019127B">
      <w:pPr>
        <w:spacing w:after="0" w:line="240" w:lineRule="auto"/>
      </w:pPr>
      <w:r>
        <w:separator/>
      </w:r>
    </w:p>
  </w:endnote>
  <w:endnote w:type="continuationSeparator" w:id="0">
    <w:p w:rsidR="00645914" w:rsidRDefault="00645914" w:rsidP="0019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14" w:rsidRDefault="00645914" w:rsidP="0019127B">
      <w:pPr>
        <w:spacing w:after="0" w:line="240" w:lineRule="auto"/>
      </w:pPr>
      <w:r>
        <w:separator/>
      </w:r>
    </w:p>
  </w:footnote>
  <w:footnote w:type="continuationSeparator" w:id="0">
    <w:p w:rsidR="00645914" w:rsidRDefault="00645914" w:rsidP="0019127B">
      <w:pPr>
        <w:spacing w:after="0" w:line="240" w:lineRule="auto"/>
      </w:pPr>
      <w:r>
        <w:continuationSeparator/>
      </w:r>
    </w:p>
  </w:footnote>
  <w:footnote w:id="1">
    <w:p w:rsidR="00FB3C00" w:rsidRPr="0039666D" w:rsidRDefault="00FB3C00" w:rsidP="0039666D">
      <w:pPr>
        <w:pStyle w:val="ab"/>
        <w:jc w:val="both"/>
        <w:rPr>
          <w:rFonts w:ascii="Times New Roman" w:hAnsi="Times New Roman" w:cs="Times New Roman"/>
        </w:rPr>
      </w:pPr>
      <w:r w:rsidRPr="00C62579">
        <w:rPr>
          <w:rStyle w:val="ad"/>
          <w:rFonts w:ascii="Times New Roman" w:hAnsi="Times New Roman" w:cs="Times New Roman"/>
        </w:rPr>
        <w:footnoteRef/>
      </w:r>
      <w:r w:rsidRPr="00C62579">
        <w:rPr>
          <w:rFonts w:ascii="Times New Roman" w:hAnsi="Times New Roman" w:cs="Times New Roman"/>
        </w:rPr>
        <w:t xml:space="preserve"> </w:t>
      </w:r>
      <w:r w:rsidR="0084464B" w:rsidRPr="003C4873">
        <w:rPr>
          <w:rFonts w:ascii="Times New Roman" w:hAnsi="Times New Roman" w:cs="Times New Roman"/>
        </w:rPr>
        <w:t>Данное Кассационное определение касается</w:t>
      </w:r>
      <w:r w:rsidR="0039666D" w:rsidRPr="003C4873">
        <w:rPr>
          <w:rFonts w:ascii="Times New Roman" w:hAnsi="Times New Roman" w:cs="Times New Roman"/>
        </w:rPr>
        <w:t xml:space="preserve"> судебных актов, отраженных в Обзоре судебной практики по</w:t>
      </w:r>
      <w:r w:rsidR="006142B9" w:rsidRPr="003C4873">
        <w:rPr>
          <w:rFonts w:ascii="Times New Roman" w:hAnsi="Times New Roman" w:cs="Times New Roman"/>
        </w:rPr>
        <w:t> </w:t>
      </w:r>
      <w:r w:rsidR="0039666D" w:rsidRPr="003C4873">
        <w:rPr>
          <w:rFonts w:ascii="Times New Roman" w:hAnsi="Times New Roman" w:cs="Times New Roman"/>
        </w:rPr>
        <w:t>спорам, вытекающим из правоотношений, связанных с реализацией законодательства о противодействии коррупции, за II</w:t>
      </w:r>
      <w:r w:rsidR="003C4873" w:rsidRPr="003C4873">
        <w:rPr>
          <w:rFonts w:ascii="Times New Roman" w:hAnsi="Times New Roman" w:cs="Times New Roman"/>
        </w:rPr>
        <w:t>I</w:t>
      </w:r>
      <w:r w:rsidR="0039666D" w:rsidRPr="003C4873">
        <w:rPr>
          <w:rFonts w:ascii="Times New Roman" w:hAnsi="Times New Roman" w:cs="Times New Roman"/>
        </w:rPr>
        <w:t xml:space="preserve"> квартал 2024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031503"/>
      <w:docPartObj>
        <w:docPartGallery w:val="Page Numbers (Top of Page)"/>
        <w:docPartUnique/>
      </w:docPartObj>
    </w:sdtPr>
    <w:sdtEndPr/>
    <w:sdtContent>
      <w:p w:rsidR="000C2462" w:rsidRDefault="000C24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622">
          <w:rPr>
            <w:noProof/>
          </w:rPr>
          <w:t>7</w:t>
        </w:r>
        <w:r>
          <w:fldChar w:fldCharType="end"/>
        </w:r>
      </w:p>
    </w:sdtContent>
  </w:sdt>
  <w:p w:rsidR="000C2462" w:rsidRDefault="000C24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2"/>
    <w:rsid w:val="000121EA"/>
    <w:rsid w:val="00036AF8"/>
    <w:rsid w:val="000520CB"/>
    <w:rsid w:val="00073AF4"/>
    <w:rsid w:val="00082FC9"/>
    <w:rsid w:val="000831CB"/>
    <w:rsid w:val="000A1ACB"/>
    <w:rsid w:val="000A2AC1"/>
    <w:rsid w:val="000A798D"/>
    <w:rsid w:val="000C2462"/>
    <w:rsid w:val="000D142A"/>
    <w:rsid w:val="001121B6"/>
    <w:rsid w:val="00120D94"/>
    <w:rsid w:val="001602C3"/>
    <w:rsid w:val="00160D64"/>
    <w:rsid w:val="001633B3"/>
    <w:rsid w:val="001714E6"/>
    <w:rsid w:val="001736D6"/>
    <w:rsid w:val="0018447D"/>
    <w:rsid w:val="00186D59"/>
    <w:rsid w:val="0019127B"/>
    <w:rsid w:val="001A3533"/>
    <w:rsid w:val="001B714F"/>
    <w:rsid w:val="001C75A7"/>
    <w:rsid w:val="001D0B8B"/>
    <w:rsid w:val="001D0D27"/>
    <w:rsid w:val="001D26A1"/>
    <w:rsid w:val="001D75F9"/>
    <w:rsid w:val="001E2BD4"/>
    <w:rsid w:val="001E63EB"/>
    <w:rsid w:val="001E68C1"/>
    <w:rsid w:val="001F46D8"/>
    <w:rsid w:val="0021307A"/>
    <w:rsid w:val="002229F1"/>
    <w:rsid w:val="00223105"/>
    <w:rsid w:val="00252886"/>
    <w:rsid w:val="00272C75"/>
    <w:rsid w:val="002743F9"/>
    <w:rsid w:val="00276593"/>
    <w:rsid w:val="00287CF5"/>
    <w:rsid w:val="002B5D21"/>
    <w:rsid w:val="002C7C3F"/>
    <w:rsid w:val="002D72E6"/>
    <w:rsid w:val="002D7CB2"/>
    <w:rsid w:val="002E420B"/>
    <w:rsid w:val="002F5385"/>
    <w:rsid w:val="00311A9F"/>
    <w:rsid w:val="00321AE2"/>
    <w:rsid w:val="0033263D"/>
    <w:rsid w:val="00356169"/>
    <w:rsid w:val="00396168"/>
    <w:rsid w:val="0039666D"/>
    <w:rsid w:val="003C177F"/>
    <w:rsid w:val="003C4873"/>
    <w:rsid w:val="003F0F9A"/>
    <w:rsid w:val="003F4DB8"/>
    <w:rsid w:val="003F5751"/>
    <w:rsid w:val="004012D7"/>
    <w:rsid w:val="00417F3F"/>
    <w:rsid w:val="00420D42"/>
    <w:rsid w:val="0042344B"/>
    <w:rsid w:val="00446E0A"/>
    <w:rsid w:val="00460372"/>
    <w:rsid w:val="00494343"/>
    <w:rsid w:val="00495068"/>
    <w:rsid w:val="004C6DE4"/>
    <w:rsid w:val="004D12F2"/>
    <w:rsid w:val="004D5E59"/>
    <w:rsid w:val="004D7848"/>
    <w:rsid w:val="004D7E4E"/>
    <w:rsid w:val="004E25B4"/>
    <w:rsid w:val="004E4E90"/>
    <w:rsid w:val="00506C90"/>
    <w:rsid w:val="005106DC"/>
    <w:rsid w:val="00536F26"/>
    <w:rsid w:val="00537188"/>
    <w:rsid w:val="00550B64"/>
    <w:rsid w:val="00555181"/>
    <w:rsid w:val="00555AD1"/>
    <w:rsid w:val="00556EE3"/>
    <w:rsid w:val="00576E30"/>
    <w:rsid w:val="005A5B50"/>
    <w:rsid w:val="005A62B2"/>
    <w:rsid w:val="006142B9"/>
    <w:rsid w:val="00623942"/>
    <w:rsid w:val="006362EF"/>
    <w:rsid w:val="00645914"/>
    <w:rsid w:val="00645C1D"/>
    <w:rsid w:val="0067027A"/>
    <w:rsid w:val="006770B9"/>
    <w:rsid w:val="0068292C"/>
    <w:rsid w:val="006837C9"/>
    <w:rsid w:val="00693AFF"/>
    <w:rsid w:val="006A1A09"/>
    <w:rsid w:val="006B2D6A"/>
    <w:rsid w:val="006C35B4"/>
    <w:rsid w:val="006E494B"/>
    <w:rsid w:val="006F072C"/>
    <w:rsid w:val="00706D37"/>
    <w:rsid w:val="00715FA9"/>
    <w:rsid w:val="007207B3"/>
    <w:rsid w:val="0072354B"/>
    <w:rsid w:val="007261B2"/>
    <w:rsid w:val="00756A12"/>
    <w:rsid w:val="007614A0"/>
    <w:rsid w:val="00776122"/>
    <w:rsid w:val="007903E8"/>
    <w:rsid w:val="007A7135"/>
    <w:rsid w:val="007B7B64"/>
    <w:rsid w:val="007C3097"/>
    <w:rsid w:val="007D41FD"/>
    <w:rsid w:val="00804CFF"/>
    <w:rsid w:val="00806622"/>
    <w:rsid w:val="00830622"/>
    <w:rsid w:val="008375B5"/>
    <w:rsid w:val="0084464B"/>
    <w:rsid w:val="008519E6"/>
    <w:rsid w:val="00877349"/>
    <w:rsid w:val="00880515"/>
    <w:rsid w:val="00882628"/>
    <w:rsid w:val="00894B1C"/>
    <w:rsid w:val="0089621F"/>
    <w:rsid w:val="008A4DD9"/>
    <w:rsid w:val="008B3660"/>
    <w:rsid w:val="008E454C"/>
    <w:rsid w:val="008E7BDE"/>
    <w:rsid w:val="008F2FC1"/>
    <w:rsid w:val="008F781E"/>
    <w:rsid w:val="00902C39"/>
    <w:rsid w:val="00935E2F"/>
    <w:rsid w:val="00936973"/>
    <w:rsid w:val="00947F8A"/>
    <w:rsid w:val="0096576C"/>
    <w:rsid w:val="0099056D"/>
    <w:rsid w:val="00997150"/>
    <w:rsid w:val="009B0CA6"/>
    <w:rsid w:val="009C6F5A"/>
    <w:rsid w:val="009C77AF"/>
    <w:rsid w:val="009E1364"/>
    <w:rsid w:val="009E5D0E"/>
    <w:rsid w:val="00A25522"/>
    <w:rsid w:val="00A328D6"/>
    <w:rsid w:val="00A43F24"/>
    <w:rsid w:val="00A5344E"/>
    <w:rsid w:val="00A55C95"/>
    <w:rsid w:val="00A62B6D"/>
    <w:rsid w:val="00A63A4A"/>
    <w:rsid w:val="00A9331E"/>
    <w:rsid w:val="00A93852"/>
    <w:rsid w:val="00AB31F1"/>
    <w:rsid w:val="00AB5292"/>
    <w:rsid w:val="00AC491B"/>
    <w:rsid w:val="00AE4ED2"/>
    <w:rsid w:val="00AF06DB"/>
    <w:rsid w:val="00B17B3A"/>
    <w:rsid w:val="00B70012"/>
    <w:rsid w:val="00B970E5"/>
    <w:rsid w:val="00BB427B"/>
    <w:rsid w:val="00BB45A6"/>
    <w:rsid w:val="00C00096"/>
    <w:rsid w:val="00C0271D"/>
    <w:rsid w:val="00C04D8C"/>
    <w:rsid w:val="00C06447"/>
    <w:rsid w:val="00C4683A"/>
    <w:rsid w:val="00C47146"/>
    <w:rsid w:val="00C47F18"/>
    <w:rsid w:val="00C62579"/>
    <w:rsid w:val="00C635E5"/>
    <w:rsid w:val="00C6772D"/>
    <w:rsid w:val="00C709EC"/>
    <w:rsid w:val="00C70F16"/>
    <w:rsid w:val="00CA090D"/>
    <w:rsid w:val="00CD6912"/>
    <w:rsid w:val="00D02378"/>
    <w:rsid w:val="00D07B99"/>
    <w:rsid w:val="00D12A3C"/>
    <w:rsid w:val="00DA392F"/>
    <w:rsid w:val="00DC6BD3"/>
    <w:rsid w:val="00DD6799"/>
    <w:rsid w:val="00DE0B80"/>
    <w:rsid w:val="00DE4755"/>
    <w:rsid w:val="00E00FFC"/>
    <w:rsid w:val="00E330D5"/>
    <w:rsid w:val="00E45BEA"/>
    <w:rsid w:val="00E46059"/>
    <w:rsid w:val="00E7602F"/>
    <w:rsid w:val="00E845D5"/>
    <w:rsid w:val="00E950B6"/>
    <w:rsid w:val="00EB5AC9"/>
    <w:rsid w:val="00EC5D63"/>
    <w:rsid w:val="00EE0855"/>
    <w:rsid w:val="00EE7C62"/>
    <w:rsid w:val="00F11367"/>
    <w:rsid w:val="00F13C8B"/>
    <w:rsid w:val="00F22FC9"/>
    <w:rsid w:val="00F313CE"/>
    <w:rsid w:val="00F3151C"/>
    <w:rsid w:val="00F51216"/>
    <w:rsid w:val="00F82666"/>
    <w:rsid w:val="00FA40CD"/>
    <w:rsid w:val="00FA6915"/>
    <w:rsid w:val="00FB3C00"/>
    <w:rsid w:val="00FD2A5E"/>
    <w:rsid w:val="00FE6351"/>
    <w:rsid w:val="00FF5E68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436&amp;dst=3080&amp;field=134&amp;date=01.08.2025" TargetMode="External"/><Relationship Id="rId13" Type="http://schemas.openxmlformats.org/officeDocument/2006/relationships/hyperlink" Target="https://login.consultant.ru/link/?req=doc&amp;base=LAW&amp;n=475114&amp;dst=479&amp;field=134&amp;date=01.08.2025" TargetMode="External"/><Relationship Id="rId18" Type="http://schemas.openxmlformats.org/officeDocument/2006/relationships/hyperlink" Target="https://login.consultant.ru/link/?req=doc&amp;base=LAW&amp;n=482981&amp;date=24.07.2025&amp;dst=12074&amp;field=13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5114&amp;date=01.08.2025" TargetMode="External"/><Relationship Id="rId17" Type="http://schemas.openxmlformats.org/officeDocument/2006/relationships/hyperlink" Target="https://login.consultant.ru/link/?req=doc&amp;base=LAW&amp;n=482981&amp;date=24.07.2025&amp;dst=370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7004&amp;date=24.07.2025&amp;dst=41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8&amp;dst=28&amp;field=134&amp;date=01.08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ate=23.07.2025" TargetMode="External"/><Relationship Id="rId10" Type="http://schemas.openxmlformats.org/officeDocument/2006/relationships/hyperlink" Target="https://login.consultant.ru/link/?req=doc&amp;base=LAW&amp;n=482878&amp;dst=33&amp;field=134&amp;date=01.08.20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&amp;dst=479&amp;field=134&amp;date=01.08.2025" TargetMode="External"/><Relationship Id="rId14" Type="http://schemas.openxmlformats.org/officeDocument/2006/relationships/hyperlink" Target="https://login.consultant.ru/link/?req=doc&amp;base=LAW&amp;n=491436&amp;dst=3080&amp;field=134&amp;date=01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C1EC-34AB-461E-8D8E-DFC8B0EA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7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Симанова Кристина Рифовна</dc:creator>
  <cp:keywords/>
  <dc:description/>
  <cp:lastModifiedBy>Гордеев Дмитрий Николаевич</cp:lastModifiedBy>
  <cp:revision>53</cp:revision>
  <dcterms:created xsi:type="dcterms:W3CDTF">2024-11-06T12:48:00Z</dcterms:created>
  <dcterms:modified xsi:type="dcterms:W3CDTF">2025-08-07T11:17:00Z</dcterms:modified>
</cp:coreProperties>
</file>