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3B" w:rsidRPr="001E7F46" w:rsidRDefault="00A2573B" w:rsidP="007F3E5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E7F46">
        <w:rPr>
          <w:rFonts w:ascii="Times New Roman" w:hAnsi="Times New Roman" w:cs="Times New Roman"/>
          <w:sz w:val="28"/>
          <w:szCs w:val="28"/>
        </w:rPr>
        <w:t>ОБЗОР</w:t>
      </w:r>
    </w:p>
    <w:p w:rsidR="00A2573B" w:rsidRPr="001E7F46" w:rsidRDefault="00A2573B" w:rsidP="007F3E5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E7F46">
        <w:rPr>
          <w:rFonts w:ascii="Times New Roman" w:hAnsi="Times New Roman" w:cs="Times New Roman"/>
          <w:sz w:val="28"/>
          <w:szCs w:val="28"/>
        </w:rPr>
        <w:t>судебной практики по спорам, вытекающим из правоотношений, связанных с реализацией законодательства</w:t>
      </w:r>
      <w:r w:rsidR="00E451F2">
        <w:rPr>
          <w:rFonts w:ascii="Times New Roman" w:hAnsi="Times New Roman" w:cs="Times New Roman"/>
          <w:sz w:val="28"/>
          <w:szCs w:val="28"/>
        </w:rPr>
        <w:t xml:space="preserve"> </w:t>
      </w:r>
      <w:r w:rsidRPr="001E7F46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E4840" w:rsidRPr="001E7F46">
        <w:rPr>
          <w:rFonts w:ascii="Times New Roman" w:hAnsi="Times New Roman" w:cs="Times New Roman"/>
          <w:sz w:val="28"/>
          <w:szCs w:val="28"/>
        </w:rPr>
        <w:t>,</w:t>
      </w:r>
      <w:r w:rsidR="00E451F2">
        <w:rPr>
          <w:rFonts w:ascii="Times New Roman" w:hAnsi="Times New Roman" w:cs="Times New Roman"/>
          <w:sz w:val="28"/>
          <w:szCs w:val="28"/>
        </w:rPr>
        <w:t xml:space="preserve"> </w:t>
      </w:r>
      <w:r w:rsidRPr="001E7F46">
        <w:rPr>
          <w:rFonts w:ascii="Times New Roman" w:hAnsi="Times New Roman" w:cs="Times New Roman"/>
          <w:sz w:val="28"/>
          <w:szCs w:val="28"/>
        </w:rPr>
        <w:t>за II квартал 2024 года</w:t>
      </w:r>
    </w:p>
    <w:p w:rsidR="004A1E92" w:rsidRPr="00A2573B" w:rsidRDefault="004A1E92" w:rsidP="00D80472">
      <w:pPr>
        <w:pStyle w:val="ConsPlusTitle"/>
        <w:spacing w:before="180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A2573B">
        <w:rPr>
          <w:rFonts w:ascii="Times New Roman" w:hAnsi="Times New Roman" w:cs="Times New Roman"/>
          <w:i/>
          <w:sz w:val="28"/>
          <w:szCs w:val="28"/>
        </w:rPr>
        <w:t>1. Определение Шестого кассационного суда общей юрисдикции от</w:t>
      </w:r>
      <w:r w:rsidR="007F3E57">
        <w:rPr>
          <w:rFonts w:ascii="Times New Roman" w:hAnsi="Times New Roman" w:cs="Times New Roman"/>
          <w:i/>
          <w:sz w:val="28"/>
          <w:szCs w:val="28"/>
        </w:rPr>
        <w:t> </w:t>
      </w:r>
      <w:r w:rsidRPr="00A2573B">
        <w:rPr>
          <w:rFonts w:ascii="Times New Roman" w:hAnsi="Times New Roman" w:cs="Times New Roman"/>
          <w:i/>
          <w:sz w:val="28"/>
          <w:szCs w:val="28"/>
        </w:rPr>
        <w:t>04.04.2024 № 88-8779/2024</w:t>
      </w:r>
      <w:r w:rsidR="00A2573B">
        <w:rPr>
          <w:rFonts w:ascii="Times New Roman" w:hAnsi="Times New Roman" w:cs="Times New Roman"/>
          <w:i/>
          <w:sz w:val="28"/>
          <w:szCs w:val="28"/>
        </w:rPr>
        <w:t>.</w:t>
      </w:r>
    </w:p>
    <w:p w:rsidR="004A1E92" w:rsidRDefault="001E7F46" w:rsidP="001E7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3160B" w:rsidRPr="0013279F">
        <w:rPr>
          <w:rFonts w:ascii="Times New Roman" w:hAnsi="Times New Roman" w:cs="Times New Roman"/>
          <w:sz w:val="28"/>
          <w:szCs w:val="28"/>
        </w:rPr>
        <w:t xml:space="preserve">результате проверки соблюдения требований к служебному </w:t>
      </w:r>
      <w:r w:rsidR="00D3160B" w:rsidRPr="002771F1">
        <w:rPr>
          <w:rFonts w:ascii="Times New Roman" w:hAnsi="Times New Roman" w:cs="Times New Roman"/>
          <w:spacing w:val="-4"/>
          <w:sz w:val="28"/>
          <w:szCs w:val="28"/>
        </w:rPr>
        <w:t xml:space="preserve">поведению установлено, что </w:t>
      </w:r>
      <w:r w:rsidRPr="002771F1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4A1E92" w:rsidRPr="002771F1">
        <w:rPr>
          <w:rFonts w:ascii="Times New Roman" w:hAnsi="Times New Roman" w:cs="Times New Roman"/>
          <w:spacing w:val="-4"/>
          <w:sz w:val="28"/>
          <w:szCs w:val="28"/>
        </w:rPr>
        <w:t>уководител</w:t>
      </w:r>
      <w:r w:rsidR="00D3160B" w:rsidRPr="002771F1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="004A1E92" w:rsidRPr="002771F1">
        <w:rPr>
          <w:rFonts w:ascii="Times New Roman" w:hAnsi="Times New Roman" w:cs="Times New Roman"/>
          <w:spacing w:val="-4"/>
          <w:sz w:val="28"/>
          <w:szCs w:val="28"/>
        </w:rPr>
        <w:t xml:space="preserve"> территориального органа</w:t>
      </w:r>
      <w:r w:rsidR="002771F1" w:rsidRPr="002771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A1E92" w:rsidRPr="002771F1">
        <w:rPr>
          <w:rFonts w:ascii="Times New Roman" w:hAnsi="Times New Roman" w:cs="Times New Roman"/>
          <w:spacing w:val="-4"/>
          <w:sz w:val="28"/>
          <w:szCs w:val="28"/>
        </w:rPr>
        <w:t xml:space="preserve">по надзору </w:t>
      </w:r>
      <w:r w:rsidR="004A1E92" w:rsidRPr="002771F1">
        <w:rPr>
          <w:rFonts w:ascii="Times New Roman" w:hAnsi="Times New Roman" w:cs="Times New Roman"/>
          <w:sz w:val="28"/>
          <w:szCs w:val="28"/>
        </w:rPr>
        <w:t>за строительством и реконструкцией объектов капитального строительства</w:t>
      </w:r>
      <w:r w:rsidR="004A1E92" w:rsidRPr="002771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A1E92" w:rsidRPr="002771F1">
        <w:rPr>
          <w:rFonts w:ascii="Times New Roman" w:hAnsi="Times New Roman" w:cs="Times New Roman"/>
          <w:sz w:val="28"/>
          <w:szCs w:val="28"/>
        </w:rPr>
        <w:t xml:space="preserve">Инспекции государственного строительного надзора </w:t>
      </w:r>
      <w:r w:rsidR="0025102F" w:rsidRPr="002771F1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4A1E92" w:rsidRPr="002771F1">
        <w:rPr>
          <w:rFonts w:ascii="Times New Roman" w:hAnsi="Times New Roman" w:cs="Times New Roman"/>
          <w:sz w:val="28"/>
          <w:szCs w:val="28"/>
        </w:rPr>
        <w:t>Татарстан не</w:t>
      </w:r>
      <w:r w:rsidR="004A1E92" w:rsidRPr="00D82B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A1E92" w:rsidRPr="00D3160B">
        <w:rPr>
          <w:rFonts w:ascii="Times New Roman" w:hAnsi="Times New Roman" w:cs="Times New Roman"/>
          <w:spacing w:val="-2"/>
          <w:sz w:val="28"/>
          <w:szCs w:val="28"/>
        </w:rPr>
        <w:t>уведомил представителя нанимателя о возможности</w:t>
      </w:r>
      <w:r w:rsidR="004A1E92" w:rsidRPr="003A447F">
        <w:rPr>
          <w:rFonts w:ascii="Times New Roman" w:hAnsi="Times New Roman" w:cs="Times New Roman"/>
          <w:sz w:val="28"/>
          <w:szCs w:val="28"/>
        </w:rPr>
        <w:t xml:space="preserve"> возникновения конфликта интересов </w:t>
      </w:r>
      <w:r w:rsidR="00E451F2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4A1E92" w:rsidRPr="003A447F">
        <w:rPr>
          <w:rFonts w:ascii="Times New Roman" w:hAnsi="Times New Roman" w:cs="Times New Roman"/>
          <w:sz w:val="28"/>
          <w:szCs w:val="28"/>
        </w:rPr>
        <w:t>приобретени</w:t>
      </w:r>
      <w:r w:rsidR="00E451F2">
        <w:rPr>
          <w:rFonts w:ascii="Times New Roman" w:hAnsi="Times New Roman" w:cs="Times New Roman"/>
          <w:sz w:val="28"/>
          <w:szCs w:val="28"/>
        </w:rPr>
        <w:t>ем</w:t>
      </w:r>
      <w:r w:rsidR="004A1E92" w:rsidRPr="003A447F">
        <w:rPr>
          <w:rFonts w:ascii="Times New Roman" w:hAnsi="Times New Roman" w:cs="Times New Roman"/>
          <w:sz w:val="28"/>
          <w:szCs w:val="28"/>
        </w:rPr>
        <w:t xml:space="preserve"> </w:t>
      </w:r>
      <w:r w:rsidR="00E451F2" w:rsidRPr="003A447F">
        <w:rPr>
          <w:rFonts w:ascii="Times New Roman" w:hAnsi="Times New Roman" w:cs="Times New Roman"/>
          <w:sz w:val="28"/>
          <w:szCs w:val="28"/>
        </w:rPr>
        <w:t xml:space="preserve">его </w:t>
      </w:r>
      <w:r w:rsidR="00E451F2">
        <w:rPr>
          <w:rFonts w:ascii="Times New Roman" w:hAnsi="Times New Roman" w:cs="Times New Roman"/>
          <w:sz w:val="28"/>
          <w:szCs w:val="28"/>
        </w:rPr>
        <w:t xml:space="preserve">матерью </w:t>
      </w:r>
      <w:r w:rsidR="004A1E92" w:rsidRPr="003A447F">
        <w:rPr>
          <w:rFonts w:ascii="Times New Roman" w:hAnsi="Times New Roman" w:cs="Times New Roman"/>
          <w:sz w:val="28"/>
          <w:szCs w:val="28"/>
        </w:rPr>
        <w:t xml:space="preserve">квартиры в </w:t>
      </w:r>
      <w:r w:rsidR="004A1E92" w:rsidRPr="00D3160B">
        <w:rPr>
          <w:rFonts w:ascii="Times New Roman" w:hAnsi="Times New Roman" w:cs="Times New Roman"/>
          <w:spacing w:val="-2"/>
          <w:sz w:val="28"/>
          <w:szCs w:val="28"/>
        </w:rPr>
        <w:t>поднадзорном территориальному органу объекте капитального строительства.</w:t>
      </w:r>
      <w:proofErr w:type="gramEnd"/>
      <w:r w:rsidR="007D64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F792B">
        <w:rPr>
          <w:rFonts w:ascii="Times New Roman" w:hAnsi="Times New Roman" w:cs="Times New Roman"/>
          <w:sz w:val="28"/>
          <w:szCs w:val="28"/>
        </w:rPr>
        <w:t>В связи с тем, что д</w:t>
      </w:r>
      <w:r w:rsidR="004A1E92" w:rsidRPr="003A447F">
        <w:rPr>
          <w:rFonts w:ascii="Times New Roman" w:hAnsi="Times New Roman" w:cs="Times New Roman"/>
          <w:sz w:val="28"/>
          <w:szCs w:val="28"/>
        </w:rPr>
        <w:t xml:space="preserve">анные обстоятельства создали ситуацию при которой возникают сомнения в объективности и беспристрастности </w:t>
      </w:r>
      <w:proofErr w:type="gramStart"/>
      <w:r w:rsidR="004A1E92" w:rsidRPr="003A447F">
        <w:rPr>
          <w:rFonts w:ascii="Times New Roman" w:hAnsi="Times New Roman" w:cs="Times New Roman"/>
          <w:sz w:val="28"/>
          <w:szCs w:val="28"/>
        </w:rPr>
        <w:t>осуществлени</w:t>
      </w:r>
      <w:r w:rsidR="00EF068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4A1E92" w:rsidRPr="003A447F">
        <w:rPr>
          <w:rFonts w:ascii="Times New Roman" w:hAnsi="Times New Roman" w:cs="Times New Roman"/>
          <w:sz w:val="28"/>
          <w:szCs w:val="28"/>
        </w:rPr>
        <w:t xml:space="preserve"> </w:t>
      </w:r>
      <w:r w:rsidR="00CF792B">
        <w:rPr>
          <w:rFonts w:ascii="Times New Roman" w:hAnsi="Times New Roman" w:cs="Times New Roman"/>
          <w:sz w:val="28"/>
          <w:szCs w:val="28"/>
        </w:rPr>
        <w:t xml:space="preserve">служащим </w:t>
      </w:r>
      <w:r w:rsidR="004A1E92" w:rsidRPr="003A447F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 w:rsidR="0025102F">
        <w:rPr>
          <w:rFonts w:ascii="Times New Roman" w:hAnsi="Times New Roman" w:cs="Times New Roman"/>
          <w:sz w:val="28"/>
          <w:szCs w:val="28"/>
        </w:rPr>
        <w:t xml:space="preserve">, </w:t>
      </w:r>
      <w:r w:rsidR="00CF792B">
        <w:rPr>
          <w:rFonts w:ascii="Times New Roman" w:hAnsi="Times New Roman" w:cs="Times New Roman"/>
          <w:sz w:val="28"/>
          <w:szCs w:val="28"/>
        </w:rPr>
        <w:t>он</w:t>
      </w:r>
      <w:r w:rsidR="004A1E92" w:rsidRPr="003A447F">
        <w:rPr>
          <w:rFonts w:ascii="Times New Roman" w:hAnsi="Times New Roman" w:cs="Times New Roman"/>
          <w:sz w:val="28"/>
          <w:szCs w:val="28"/>
        </w:rPr>
        <w:t xml:space="preserve"> освобожден от занимаемой должности и уволен с государственной службы</w:t>
      </w:r>
      <w:r w:rsidR="005760E4">
        <w:rPr>
          <w:rFonts w:ascii="Times New Roman" w:hAnsi="Times New Roman" w:cs="Times New Roman"/>
          <w:sz w:val="28"/>
          <w:szCs w:val="28"/>
        </w:rPr>
        <w:t xml:space="preserve"> </w:t>
      </w:r>
      <w:r w:rsidR="004A1E92" w:rsidRPr="003A447F">
        <w:rPr>
          <w:rFonts w:ascii="Times New Roman" w:hAnsi="Times New Roman" w:cs="Times New Roman"/>
          <w:sz w:val="28"/>
          <w:szCs w:val="28"/>
        </w:rPr>
        <w:t>в связи утратой доверия</w:t>
      </w:r>
      <w:r w:rsidR="00A2573B">
        <w:rPr>
          <w:rFonts w:ascii="Times New Roman" w:hAnsi="Times New Roman" w:cs="Times New Roman"/>
          <w:sz w:val="28"/>
          <w:szCs w:val="28"/>
        </w:rPr>
        <w:t>.</w:t>
      </w:r>
    </w:p>
    <w:p w:rsidR="004A1E92" w:rsidRPr="00A50493" w:rsidRDefault="004A1E92" w:rsidP="00D80472">
      <w:pPr>
        <w:pStyle w:val="ConsPlusTitle"/>
        <w:spacing w:before="18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493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9B2DA1">
        <w:rPr>
          <w:rFonts w:ascii="Times New Roman" w:hAnsi="Times New Roman" w:cs="Times New Roman"/>
          <w:i/>
          <w:sz w:val="28"/>
          <w:szCs w:val="28"/>
        </w:rPr>
        <w:t>О</w:t>
      </w:r>
      <w:r w:rsidRPr="00A50493">
        <w:rPr>
          <w:rFonts w:ascii="Times New Roman" w:hAnsi="Times New Roman" w:cs="Times New Roman"/>
          <w:i/>
          <w:sz w:val="28"/>
          <w:szCs w:val="28"/>
        </w:rPr>
        <w:t>пределение Восьмого кассационного суда общей юрисдикции от</w:t>
      </w:r>
      <w:r w:rsidR="006432B1">
        <w:rPr>
          <w:rFonts w:ascii="Times New Roman" w:hAnsi="Times New Roman" w:cs="Times New Roman"/>
          <w:i/>
          <w:sz w:val="28"/>
          <w:szCs w:val="28"/>
        </w:rPr>
        <w:t> </w:t>
      </w:r>
      <w:r w:rsidRPr="00A50493">
        <w:rPr>
          <w:rFonts w:ascii="Times New Roman" w:hAnsi="Times New Roman" w:cs="Times New Roman"/>
          <w:i/>
          <w:sz w:val="28"/>
          <w:szCs w:val="28"/>
        </w:rPr>
        <w:t>05.06.2024 № 88а-11428/2024</w:t>
      </w:r>
      <w:r w:rsidR="00A50493">
        <w:rPr>
          <w:rFonts w:ascii="Times New Roman" w:hAnsi="Times New Roman" w:cs="Times New Roman"/>
          <w:i/>
          <w:sz w:val="28"/>
          <w:szCs w:val="28"/>
        </w:rPr>
        <w:t>.</w:t>
      </w:r>
    </w:p>
    <w:p w:rsidR="004A1E92" w:rsidRPr="00CA29E7" w:rsidRDefault="007F3E57" w:rsidP="004A1E9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771F1">
        <w:rPr>
          <w:rFonts w:ascii="Times New Roman" w:hAnsi="Times New Roman" w:cs="Times New Roman"/>
          <w:sz w:val="28"/>
          <w:szCs w:val="28"/>
        </w:rPr>
        <w:t>Н</w:t>
      </w:r>
      <w:r w:rsidR="001E7F46" w:rsidRPr="002771F1">
        <w:rPr>
          <w:rFonts w:ascii="Times New Roman" w:hAnsi="Times New Roman" w:cs="Times New Roman"/>
          <w:sz w:val="28"/>
          <w:szCs w:val="28"/>
        </w:rPr>
        <w:t xml:space="preserve">а </w:t>
      </w:r>
      <w:r w:rsidR="004A1E92" w:rsidRPr="002771F1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Pr="002771F1">
        <w:rPr>
          <w:rFonts w:ascii="Times New Roman" w:hAnsi="Times New Roman" w:cs="Times New Roman"/>
          <w:sz w:val="28"/>
          <w:szCs w:val="28"/>
        </w:rPr>
        <w:t>С</w:t>
      </w:r>
      <w:r w:rsidR="004A1E92" w:rsidRPr="002771F1">
        <w:rPr>
          <w:rFonts w:ascii="Times New Roman" w:hAnsi="Times New Roman" w:cs="Times New Roman"/>
          <w:sz w:val="28"/>
          <w:szCs w:val="28"/>
        </w:rPr>
        <w:t>овета Приа</w:t>
      </w:r>
      <w:r w:rsidR="001E7F46" w:rsidRPr="002771F1">
        <w:rPr>
          <w:rFonts w:ascii="Times New Roman" w:hAnsi="Times New Roman" w:cs="Times New Roman"/>
          <w:sz w:val="28"/>
          <w:szCs w:val="28"/>
        </w:rPr>
        <w:t>ргунского муниципального округа</w:t>
      </w:r>
      <w:r w:rsidR="004A1E92" w:rsidRPr="002771F1">
        <w:rPr>
          <w:rFonts w:ascii="Times New Roman" w:hAnsi="Times New Roman" w:cs="Times New Roman"/>
          <w:spacing w:val="-6"/>
          <w:sz w:val="28"/>
          <w:szCs w:val="28"/>
        </w:rPr>
        <w:t xml:space="preserve"> рассматривался вопрос об утверждении кандидатуры на должность председателя</w:t>
      </w:r>
      <w:r w:rsidR="004A1E92" w:rsidRPr="002771F1">
        <w:rPr>
          <w:rFonts w:ascii="Times New Roman" w:hAnsi="Times New Roman" w:cs="Times New Roman"/>
          <w:sz w:val="28"/>
          <w:szCs w:val="28"/>
        </w:rPr>
        <w:t xml:space="preserve"> Контрольно-счетной палаты</w:t>
      </w:r>
      <w:r w:rsidR="00CC0176" w:rsidRPr="002771F1">
        <w:rPr>
          <w:rFonts w:ascii="Times New Roman" w:hAnsi="Times New Roman" w:cs="Times New Roman"/>
          <w:sz w:val="28"/>
          <w:szCs w:val="28"/>
        </w:rPr>
        <w:t xml:space="preserve">, супруг которой – Б.А. – является депутатом </w:t>
      </w:r>
      <w:r w:rsidR="00CC0176" w:rsidRPr="002771F1">
        <w:rPr>
          <w:rFonts w:ascii="Times New Roman" w:hAnsi="Times New Roman" w:cs="Times New Roman"/>
          <w:spacing w:val="-4"/>
          <w:sz w:val="28"/>
          <w:szCs w:val="28"/>
        </w:rPr>
        <w:t>указанного Совета.</w:t>
      </w:r>
      <w:r w:rsidR="007D647C" w:rsidRPr="002771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771F1" w:rsidRPr="002771F1">
        <w:rPr>
          <w:rFonts w:ascii="Times New Roman" w:hAnsi="Times New Roman" w:cs="Times New Roman"/>
          <w:spacing w:val="-4"/>
          <w:sz w:val="16"/>
          <w:szCs w:val="16"/>
        </w:rPr>
        <w:t xml:space="preserve">  </w:t>
      </w:r>
      <w:r w:rsidR="007D647C" w:rsidRPr="002771F1">
        <w:rPr>
          <w:rFonts w:ascii="Times New Roman" w:hAnsi="Times New Roman" w:cs="Times New Roman"/>
          <w:spacing w:val="-4"/>
          <w:sz w:val="28"/>
          <w:szCs w:val="28"/>
        </w:rPr>
        <w:t>Б.А. не подал уведомление о конфликте интересов и принял</w:t>
      </w:r>
      <w:r w:rsidR="007D647C" w:rsidRPr="002771F1">
        <w:rPr>
          <w:rFonts w:ascii="Times New Roman" w:hAnsi="Times New Roman" w:cs="Times New Roman"/>
          <w:sz w:val="28"/>
          <w:szCs w:val="28"/>
        </w:rPr>
        <w:t xml:space="preserve"> участие в голосовании по вопросу об утверждении супруги на указанную должность. По оценке прокуратуры, у Б.А. возник конфликт интересов, так </w:t>
      </w:r>
      <w:r w:rsidR="007D647C" w:rsidRPr="002771F1">
        <w:rPr>
          <w:rFonts w:ascii="Times New Roman" w:hAnsi="Times New Roman" w:cs="Times New Roman"/>
          <w:spacing w:val="-6"/>
          <w:sz w:val="28"/>
          <w:szCs w:val="28"/>
        </w:rPr>
        <w:t xml:space="preserve">как контрольно-счетный орган подотчетен и подконтролен </w:t>
      </w:r>
      <w:r w:rsidR="00D82B3E" w:rsidRPr="002771F1">
        <w:rPr>
          <w:rFonts w:ascii="Times New Roman" w:hAnsi="Times New Roman" w:cs="Times New Roman"/>
          <w:spacing w:val="-6"/>
          <w:sz w:val="28"/>
          <w:szCs w:val="28"/>
        </w:rPr>
        <w:t>Совету в целом, а не только его председателю</w:t>
      </w:r>
      <w:r w:rsidR="007D647C" w:rsidRPr="002771F1">
        <w:rPr>
          <w:rFonts w:ascii="Times New Roman" w:hAnsi="Times New Roman" w:cs="Times New Roman"/>
          <w:sz w:val="28"/>
          <w:szCs w:val="28"/>
        </w:rPr>
        <w:t xml:space="preserve">. </w:t>
      </w:r>
      <w:r w:rsidR="0023433F" w:rsidRPr="002771F1">
        <w:rPr>
          <w:rFonts w:ascii="Times New Roman" w:hAnsi="Times New Roman" w:cs="Times New Roman"/>
          <w:sz w:val="28"/>
          <w:szCs w:val="28"/>
        </w:rPr>
        <w:t>Решением с</w:t>
      </w:r>
      <w:r w:rsidR="00CA29E7" w:rsidRPr="002771F1">
        <w:rPr>
          <w:rFonts w:ascii="Times New Roman" w:hAnsi="Times New Roman" w:cs="Times New Roman"/>
          <w:sz w:val="28"/>
          <w:szCs w:val="28"/>
        </w:rPr>
        <w:t>уд</w:t>
      </w:r>
      <w:r w:rsidR="0023433F" w:rsidRPr="002771F1">
        <w:rPr>
          <w:rFonts w:ascii="Times New Roman" w:hAnsi="Times New Roman" w:cs="Times New Roman"/>
          <w:sz w:val="28"/>
          <w:szCs w:val="28"/>
        </w:rPr>
        <w:t>а</w:t>
      </w:r>
      <w:r w:rsidR="00CA29E7" w:rsidRPr="002771F1">
        <w:rPr>
          <w:rFonts w:ascii="Times New Roman" w:hAnsi="Times New Roman" w:cs="Times New Roman"/>
          <w:sz w:val="28"/>
          <w:szCs w:val="28"/>
        </w:rPr>
        <w:t xml:space="preserve"> первой инстанции</w:t>
      </w:r>
      <w:r w:rsidR="0023433F" w:rsidRPr="002771F1">
        <w:rPr>
          <w:rFonts w:ascii="Times New Roman" w:hAnsi="Times New Roman" w:cs="Times New Roman"/>
          <w:sz w:val="28"/>
          <w:szCs w:val="28"/>
        </w:rPr>
        <w:t xml:space="preserve">, оставленным без </w:t>
      </w:r>
      <w:r w:rsidR="0023433F" w:rsidRPr="002771F1">
        <w:rPr>
          <w:rFonts w:ascii="Times New Roman" w:hAnsi="Times New Roman" w:cs="Times New Roman"/>
          <w:spacing w:val="-6"/>
          <w:sz w:val="28"/>
          <w:szCs w:val="28"/>
        </w:rPr>
        <w:t>изменения судами апелляционной и кассационной инстанций,</w:t>
      </w:r>
      <w:r w:rsidR="00CA29E7" w:rsidRPr="002771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A1E92" w:rsidRPr="002771F1">
        <w:rPr>
          <w:rFonts w:ascii="Times New Roman" w:hAnsi="Times New Roman" w:cs="Times New Roman"/>
          <w:spacing w:val="-6"/>
          <w:sz w:val="28"/>
          <w:szCs w:val="28"/>
        </w:rPr>
        <w:t>административное</w:t>
      </w:r>
      <w:r w:rsidR="004A1E92" w:rsidRPr="002771F1">
        <w:rPr>
          <w:rFonts w:ascii="Times New Roman" w:hAnsi="Times New Roman" w:cs="Times New Roman"/>
          <w:sz w:val="28"/>
          <w:szCs w:val="28"/>
        </w:rPr>
        <w:t xml:space="preserve"> исковое заявление </w:t>
      </w:r>
      <w:r w:rsidR="0023433F" w:rsidRPr="002771F1"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="004A1E92" w:rsidRPr="002771F1">
        <w:rPr>
          <w:rFonts w:ascii="Times New Roman" w:hAnsi="Times New Roman" w:cs="Times New Roman"/>
          <w:sz w:val="28"/>
          <w:szCs w:val="28"/>
        </w:rPr>
        <w:t xml:space="preserve">удовлетворено; полномочия депутата Совета Приаргунского муниципального округа Б.А. </w:t>
      </w:r>
      <w:r w:rsidR="00CA29E7" w:rsidRPr="002771F1">
        <w:rPr>
          <w:rFonts w:ascii="Times New Roman" w:hAnsi="Times New Roman" w:cs="Times New Roman"/>
          <w:sz w:val="28"/>
          <w:szCs w:val="28"/>
        </w:rPr>
        <w:t xml:space="preserve">прекращены </w:t>
      </w:r>
      <w:r w:rsidR="004A1E92" w:rsidRPr="002771F1">
        <w:rPr>
          <w:rFonts w:ascii="Times New Roman" w:hAnsi="Times New Roman" w:cs="Times New Roman"/>
          <w:sz w:val="28"/>
          <w:szCs w:val="28"/>
        </w:rPr>
        <w:t>досрочно.</w:t>
      </w:r>
    </w:p>
    <w:p w:rsidR="007E2C3F" w:rsidRDefault="004A1E92" w:rsidP="00D80472">
      <w:pPr>
        <w:spacing w:before="180"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1C33">
        <w:rPr>
          <w:rFonts w:ascii="Times New Roman" w:hAnsi="Times New Roman" w:cs="Times New Roman"/>
          <w:b/>
          <w:i/>
          <w:sz w:val="28"/>
          <w:szCs w:val="28"/>
        </w:rPr>
        <w:t>3. Определение Третьего кассационного суда общей юрисдикции от</w:t>
      </w:r>
      <w:r w:rsidR="00CF792B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151C33">
        <w:rPr>
          <w:rFonts w:ascii="Times New Roman" w:hAnsi="Times New Roman" w:cs="Times New Roman"/>
          <w:b/>
          <w:i/>
          <w:sz w:val="28"/>
          <w:szCs w:val="28"/>
        </w:rPr>
        <w:t>17.04.2024 № 88-9573/2024</w:t>
      </w:r>
      <w:r w:rsidR="00A2573B" w:rsidRPr="00151C3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3D37" w:rsidRDefault="00453D37" w:rsidP="00745E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D37">
        <w:rPr>
          <w:rFonts w:ascii="Times New Roman" w:hAnsi="Times New Roman" w:cs="Times New Roman"/>
          <w:sz w:val="28"/>
          <w:szCs w:val="28"/>
        </w:rPr>
        <w:t>Заместител</w:t>
      </w:r>
      <w:r w:rsidR="00CF792B">
        <w:rPr>
          <w:rFonts w:ascii="Times New Roman" w:hAnsi="Times New Roman" w:cs="Times New Roman"/>
          <w:sz w:val="28"/>
          <w:szCs w:val="28"/>
        </w:rPr>
        <w:t>ь</w:t>
      </w:r>
      <w:r w:rsidRPr="00453D37">
        <w:rPr>
          <w:rFonts w:ascii="Times New Roman" w:hAnsi="Times New Roman" w:cs="Times New Roman"/>
          <w:sz w:val="28"/>
          <w:szCs w:val="28"/>
        </w:rPr>
        <w:t xml:space="preserve"> руководителя территориального органа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453D37">
        <w:rPr>
          <w:rFonts w:ascii="Times New Roman" w:hAnsi="Times New Roman" w:cs="Times New Roman"/>
          <w:sz w:val="28"/>
          <w:szCs w:val="28"/>
        </w:rPr>
        <w:t>министерства природных ресурсов и лесопромышленного комплекса Л.А.</w:t>
      </w:r>
      <w:r>
        <w:rPr>
          <w:rFonts w:ascii="Times New Roman" w:hAnsi="Times New Roman" w:cs="Times New Roman"/>
          <w:sz w:val="28"/>
          <w:szCs w:val="28"/>
        </w:rPr>
        <w:t xml:space="preserve"> трудоустро</w:t>
      </w:r>
      <w:r w:rsidR="00CF792B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D37">
        <w:rPr>
          <w:rFonts w:ascii="Times New Roman" w:hAnsi="Times New Roman" w:cs="Times New Roman"/>
          <w:sz w:val="28"/>
          <w:szCs w:val="28"/>
        </w:rPr>
        <w:t>в подведомственное учреждение мастер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53D37">
        <w:rPr>
          <w:rFonts w:ascii="Times New Roman" w:hAnsi="Times New Roman" w:cs="Times New Roman"/>
          <w:sz w:val="28"/>
          <w:szCs w:val="28"/>
        </w:rPr>
        <w:t xml:space="preserve"> участка </w:t>
      </w:r>
      <w:r w:rsidR="00CF792B" w:rsidRPr="00453D37">
        <w:rPr>
          <w:rFonts w:ascii="Times New Roman" w:hAnsi="Times New Roman" w:cs="Times New Roman"/>
          <w:sz w:val="28"/>
          <w:szCs w:val="28"/>
        </w:rPr>
        <w:t>Л.И.</w:t>
      </w:r>
      <w:r w:rsidR="00CF792B">
        <w:rPr>
          <w:rFonts w:ascii="Times New Roman" w:hAnsi="Times New Roman" w:cs="Times New Roman"/>
          <w:sz w:val="28"/>
          <w:szCs w:val="28"/>
        </w:rPr>
        <w:t xml:space="preserve">, являющегося </w:t>
      </w:r>
      <w:r w:rsidR="00CF792B" w:rsidRPr="00453D37">
        <w:rPr>
          <w:rFonts w:ascii="Times New Roman" w:hAnsi="Times New Roman" w:cs="Times New Roman"/>
          <w:sz w:val="28"/>
          <w:szCs w:val="28"/>
        </w:rPr>
        <w:t>супруг</w:t>
      </w:r>
      <w:r w:rsidR="00CF792B">
        <w:rPr>
          <w:rFonts w:ascii="Times New Roman" w:hAnsi="Times New Roman" w:cs="Times New Roman"/>
          <w:sz w:val="28"/>
          <w:szCs w:val="28"/>
        </w:rPr>
        <w:t>ом</w:t>
      </w:r>
      <w:r w:rsidR="00CF792B" w:rsidRPr="00453D37">
        <w:rPr>
          <w:rFonts w:ascii="Times New Roman" w:hAnsi="Times New Roman" w:cs="Times New Roman"/>
          <w:sz w:val="28"/>
          <w:szCs w:val="28"/>
        </w:rPr>
        <w:t xml:space="preserve"> </w:t>
      </w:r>
      <w:r w:rsidR="00CF792B">
        <w:rPr>
          <w:rFonts w:ascii="Times New Roman" w:hAnsi="Times New Roman" w:cs="Times New Roman"/>
          <w:sz w:val="28"/>
          <w:szCs w:val="28"/>
        </w:rPr>
        <w:t>его</w:t>
      </w:r>
      <w:r w:rsidR="00CF792B" w:rsidRPr="00453D37">
        <w:rPr>
          <w:rFonts w:ascii="Times New Roman" w:hAnsi="Times New Roman" w:cs="Times New Roman"/>
          <w:sz w:val="28"/>
          <w:szCs w:val="28"/>
        </w:rPr>
        <w:t xml:space="preserve"> сестры</w:t>
      </w:r>
      <w:r w:rsidRPr="00453D37">
        <w:rPr>
          <w:rFonts w:ascii="Times New Roman" w:hAnsi="Times New Roman" w:cs="Times New Roman"/>
          <w:sz w:val="28"/>
          <w:szCs w:val="28"/>
        </w:rPr>
        <w:t>.</w:t>
      </w:r>
    </w:p>
    <w:p w:rsidR="004A1E92" w:rsidRPr="00151C33" w:rsidRDefault="00453D37" w:rsidP="007042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направленном на имя представителя нанимателя уведомлении </w:t>
      </w:r>
      <w:r w:rsidR="00EF0686">
        <w:rPr>
          <w:rFonts w:ascii="Times New Roman" w:hAnsi="Times New Roman" w:cs="Times New Roman"/>
          <w:sz w:val="28"/>
          <w:szCs w:val="28"/>
        </w:rPr>
        <w:br/>
      </w:r>
      <w:r w:rsidRPr="00453D37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, Л.А. указал, что </w:t>
      </w:r>
      <w:r w:rsidR="004A1E92" w:rsidRPr="00151C33">
        <w:rPr>
          <w:rFonts w:ascii="Times New Roman" w:hAnsi="Times New Roman" w:cs="Times New Roman"/>
          <w:sz w:val="28"/>
          <w:szCs w:val="28"/>
        </w:rPr>
        <w:t xml:space="preserve">он не является членом комиссии по оценке эффективности деятельности сотрудников </w:t>
      </w:r>
      <w:r w:rsidR="00151C33" w:rsidRPr="00151C33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 w:rsidR="004A1E92" w:rsidRPr="00151C33">
        <w:rPr>
          <w:rFonts w:ascii="Times New Roman" w:hAnsi="Times New Roman" w:cs="Times New Roman"/>
          <w:sz w:val="28"/>
          <w:szCs w:val="28"/>
        </w:rPr>
        <w:t>, поэтому не может влиять на выплачиваемое денежное вознаграждение Л.И. за выполненную работу</w:t>
      </w:r>
      <w:r w:rsidR="0082681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4A1E92" w:rsidRPr="00151C33">
        <w:rPr>
          <w:rFonts w:ascii="Times New Roman" w:hAnsi="Times New Roman" w:cs="Times New Roman"/>
          <w:sz w:val="28"/>
          <w:szCs w:val="28"/>
        </w:rPr>
        <w:t xml:space="preserve"> </w:t>
      </w:r>
      <w:r w:rsidR="00EF0686" w:rsidRPr="00151C33">
        <w:rPr>
          <w:rFonts w:ascii="Times New Roman" w:hAnsi="Times New Roman" w:cs="Times New Roman"/>
          <w:sz w:val="28"/>
          <w:szCs w:val="28"/>
        </w:rPr>
        <w:t>подготовленны</w:t>
      </w:r>
      <w:r w:rsidR="00EF0686">
        <w:rPr>
          <w:rFonts w:ascii="Times New Roman" w:hAnsi="Times New Roman" w:cs="Times New Roman"/>
          <w:sz w:val="28"/>
          <w:szCs w:val="28"/>
        </w:rPr>
        <w:t xml:space="preserve">е </w:t>
      </w:r>
      <w:r w:rsidR="00EF0686" w:rsidRPr="00151C33">
        <w:rPr>
          <w:rFonts w:ascii="Times New Roman" w:hAnsi="Times New Roman" w:cs="Times New Roman"/>
          <w:sz w:val="28"/>
          <w:szCs w:val="28"/>
        </w:rPr>
        <w:t>Л.И.</w:t>
      </w:r>
      <w:r w:rsidR="00EF0686">
        <w:rPr>
          <w:rFonts w:ascii="Times New Roman" w:hAnsi="Times New Roman" w:cs="Times New Roman"/>
          <w:sz w:val="28"/>
          <w:szCs w:val="28"/>
        </w:rPr>
        <w:t xml:space="preserve"> </w:t>
      </w:r>
      <w:r w:rsidR="004A1E92" w:rsidRPr="00151C33">
        <w:rPr>
          <w:rFonts w:ascii="Times New Roman" w:hAnsi="Times New Roman" w:cs="Times New Roman"/>
          <w:sz w:val="28"/>
          <w:szCs w:val="28"/>
        </w:rPr>
        <w:t>служебны</w:t>
      </w:r>
      <w:r w:rsidR="00EF0686">
        <w:rPr>
          <w:rFonts w:ascii="Times New Roman" w:hAnsi="Times New Roman" w:cs="Times New Roman"/>
          <w:sz w:val="28"/>
          <w:szCs w:val="28"/>
        </w:rPr>
        <w:t>е</w:t>
      </w:r>
      <w:r w:rsidR="004A1E92" w:rsidRPr="00151C3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F0686">
        <w:rPr>
          <w:rFonts w:ascii="Times New Roman" w:hAnsi="Times New Roman" w:cs="Times New Roman"/>
          <w:sz w:val="28"/>
          <w:szCs w:val="28"/>
        </w:rPr>
        <w:t>ы</w:t>
      </w:r>
      <w:r w:rsidR="004A1E92" w:rsidRPr="00151C33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4A1E92" w:rsidRPr="00151C33">
        <w:rPr>
          <w:rFonts w:ascii="Times New Roman" w:hAnsi="Times New Roman" w:cs="Times New Roman"/>
          <w:sz w:val="28"/>
          <w:szCs w:val="28"/>
        </w:rPr>
        <w:lastRenderedPageBreak/>
        <w:t>на утверждение не поступа</w:t>
      </w:r>
      <w:r w:rsidR="00EF0686">
        <w:rPr>
          <w:rFonts w:ascii="Times New Roman" w:hAnsi="Times New Roman" w:cs="Times New Roman"/>
          <w:sz w:val="28"/>
          <w:szCs w:val="28"/>
        </w:rPr>
        <w:t>ю</w:t>
      </w:r>
      <w:r w:rsidR="004A1E92" w:rsidRPr="00151C33">
        <w:rPr>
          <w:rFonts w:ascii="Times New Roman" w:hAnsi="Times New Roman" w:cs="Times New Roman"/>
          <w:sz w:val="28"/>
          <w:szCs w:val="28"/>
        </w:rPr>
        <w:t xml:space="preserve">т, проверочные мероприятия по служебной деятельности Л.И. </w:t>
      </w:r>
      <w:r w:rsidR="00EF0686">
        <w:rPr>
          <w:rFonts w:ascii="Times New Roman" w:hAnsi="Times New Roman" w:cs="Times New Roman"/>
          <w:sz w:val="28"/>
          <w:szCs w:val="28"/>
        </w:rPr>
        <w:t>он</w:t>
      </w:r>
      <w:r w:rsidR="004A1E92" w:rsidRPr="00151C33">
        <w:rPr>
          <w:rFonts w:ascii="Times New Roman" w:hAnsi="Times New Roman" w:cs="Times New Roman"/>
          <w:sz w:val="28"/>
          <w:szCs w:val="28"/>
        </w:rPr>
        <w:t xml:space="preserve"> не провод</w:t>
      </w:r>
      <w:r w:rsidR="00EF0686">
        <w:rPr>
          <w:rFonts w:ascii="Times New Roman" w:hAnsi="Times New Roman" w:cs="Times New Roman"/>
          <w:sz w:val="28"/>
          <w:szCs w:val="28"/>
        </w:rPr>
        <w:t>ит</w:t>
      </w:r>
      <w:r w:rsidR="00826817">
        <w:rPr>
          <w:rFonts w:ascii="Times New Roman" w:hAnsi="Times New Roman" w:cs="Times New Roman"/>
          <w:sz w:val="28"/>
          <w:szCs w:val="28"/>
        </w:rPr>
        <w:t>. С</w:t>
      </w:r>
      <w:r w:rsidR="004A1E92" w:rsidRPr="00151C33">
        <w:rPr>
          <w:rFonts w:ascii="Times New Roman" w:hAnsi="Times New Roman" w:cs="Times New Roman"/>
          <w:sz w:val="28"/>
          <w:szCs w:val="28"/>
        </w:rPr>
        <w:t xml:space="preserve"> целью исключения в дальнейшей работе какого-либо пересечения при исполнении должностных обязанностей между ним и мастером участка Л.И. из должностной инструкции работника исключены обязанности, на котор</w:t>
      </w:r>
      <w:r w:rsidR="00826817">
        <w:rPr>
          <w:rFonts w:ascii="Times New Roman" w:hAnsi="Times New Roman" w:cs="Times New Roman"/>
          <w:sz w:val="28"/>
          <w:szCs w:val="28"/>
        </w:rPr>
        <w:t>ы</w:t>
      </w:r>
      <w:r w:rsidR="004A1E92" w:rsidRPr="00151C33">
        <w:rPr>
          <w:rFonts w:ascii="Times New Roman" w:hAnsi="Times New Roman" w:cs="Times New Roman"/>
          <w:sz w:val="28"/>
          <w:szCs w:val="28"/>
        </w:rPr>
        <w:t xml:space="preserve">е он может оказать влияние. </w:t>
      </w:r>
      <w:r w:rsidR="00826817">
        <w:rPr>
          <w:rFonts w:ascii="Times New Roman" w:hAnsi="Times New Roman" w:cs="Times New Roman"/>
          <w:sz w:val="28"/>
          <w:szCs w:val="28"/>
        </w:rPr>
        <w:t xml:space="preserve">Л.А. указал также, что </w:t>
      </w:r>
      <w:r w:rsidR="004A1E92" w:rsidRPr="00151C33">
        <w:rPr>
          <w:rFonts w:ascii="Times New Roman" w:hAnsi="Times New Roman" w:cs="Times New Roman"/>
          <w:sz w:val="28"/>
          <w:szCs w:val="28"/>
        </w:rPr>
        <w:t>Л.И. не является его близким родственником или свойственником.</w:t>
      </w:r>
    </w:p>
    <w:p w:rsidR="007042E0" w:rsidRPr="00EF0686" w:rsidRDefault="00F55277" w:rsidP="0059199D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  <w:highlight w:val="gree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того, для</w:t>
      </w:r>
      <w:r w:rsidRPr="00183BE9">
        <w:rPr>
          <w:rFonts w:ascii="Times New Roman" w:hAnsi="Times New Roman" w:cs="Times New Roman"/>
          <w:sz w:val="28"/>
          <w:szCs w:val="28"/>
        </w:rPr>
        <w:t xml:space="preserve"> предотвращени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83BE9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817">
        <w:rPr>
          <w:rFonts w:ascii="Times New Roman" w:hAnsi="Times New Roman" w:cs="Times New Roman"/>
          <w:sz w:val="28"/>
          <w:szCs w:val="28"/>
        </w:rPr>
        <w:t>Л.А. п</w:t>
      </w:r>
      <w:r w:rsidR="00183BE9" w:rsidRPr="00183BE9">
        <w:rPr>
          <w:rFonts w:ascii="Times New Roman" w:hAnsi="Times New Roman" w:cs="Times New Roman"/>
          <w:sz w:val="28"/>
          <w:szCs w:val="28"/>
        </w:rPr>
        <w:t>редложил</w:t>
      </w:r>
      <w:r w:rsidR="004A1E92" w:rsidRPr="00183BE9">
        <w:rPr>
          <w:rFonts w:ascii="Times New Roman" w:hAnsi="Times New Roman" w:cs="Times New Roman"/>
          <w:sz w:val="28"/>
          <w:szCs w:val="28"/>
        </w:rPr>
        <w:t xml:space="preserve">: исключить из состава комиссии по оценке эффективности деятельности работников </w:t>
      </w:r>
      <w:r w:rsidR="00183BE9" w:rsidRPr="00183BE9">
        <w:rPr>
          <w:rFonts w:ascii="Times New Roman" w:hAnsi="Times New Roman" w:cs="Times New Roman"/>
          <w:sz w:val="28"/>
          <w:szCs w:val="28"/>
        </w:rPr>
        <w:t xml:space="preserve">подведомственного учреждения </w:t>
      </w:r>
      <w:r w:rsidR="004A1E92" w:rsidRPr="0059199D">
        <w:rPr>
          <w:rFonts w:ascii="Times New Roman" w:hAnsi="Times New Roman" w:cs="Times New Roman"/>
          <w:sz w:val="28"/>
          <w:szCs w:val="28"/>
        </w:rPr>
        <w:t xml:space="preserve">сотрудника </w:t>
      </w:r>
      <w:r w:rsidR="0059199D" w:rsidRPr="0059199D">
        <w:rPr>
          <w:rFonts w:ascii="Times New Roman" w:hAnsi="Times New Roman" w:cs="Times New Roman"/>
          <w:sz w:val="28"/>
          <w:szCs w:val="28"/>
        </w:rPr>
        <w:t>территориального органа министерства природных ресурсов и лесопромышленного комплекса</w:t>
      </w:r>
      <w:r w:rsidR="004A1E92" w:rsidRPr="0059199D">
        <w:rPr>
          <w:rFonts w:ascii="Times New Roman" w:hAnsi="Times New Roman" w:cs="Times New Roman"/>
          <w:sz w:val="28"/>
          <w:szCs w:val="28"/>
        </w:rPr>
        <w:t xml:space="preserve">, </w:t>
      </w:r>
      <w:r w:rsidR="004A1E92" w:rsidRPr="00EF0686">
        <w:rPr>
          <w:rFonts w:ascii="Times New Roman" w:hAnsi="Times New Roman" w:cs="Times New Roman"/>
          <w:spacing w:val="-6"/>
          <w:sz w:val="28"/>
          <w:szCs w:val="28"/>
        </w:rPr>
        <w:t>ввести в состав комиссии сотрудника управления лесничествами; не проводить</w:t>
      </w:r>
      <w:r w:rsidR="004A1E92" w:rsidRPr="0059199D">
        <w:rPr>
          <w:rFonts w:ascii="Times New Roman" w:hAnsi="Times New Roman" w:cs="Times New Roman"/>
          <w:sz w:val="28"/>
          <w:szCs w:val="28"/>
        </w:rPr>
        <w:t xml:space="preserve"> совместные с мастером участка Л.И. контрольные мероприятия в рамках лесного и пожарного надзора, а также в рамках проверки договорных обязательств;</w:t>
      </w:r>
      <w:proofErr w:type="gramEnd"/>
      <w:r w:rsidR="004A1E92" w:rsidRPr="0059199D">
        <w:rPr>
          <w:rFonts w:ascii="Times New Roman" w:hAnsi="Times New Roman" w:cs="Times New Roman"/>
          <w:sz w:val="28"/>
          <w:szCs w:val="28"/>
        </w:rPr>
        <w:t xml:space="preserve"> возложить на руководителя управления лесничествами Б. </w:t>
      </w:r>
      <w:r w:rsidR="004A1E92" w:rsidRPr="00EF0686">
        <w:rPr>
          <w:rFonts w:ascii="Times New Roman" w:hAnsi="Times New Roman" w:cs="Times New Roman"/>
          <w:spacing w:val="-4"/>
          <w:sz w:val="28"/>
          <w:szCs w:val="28"/>
        </w:rPr>
        <w:t xml:space="preserve">дополнительный </w:t>
      </w:r>
      <w:proofErr w:type="gramStart"/>
      <w:r w:rsidR="004A1E92" w:rsidRPr="00EF0686">
        <w:rPr>
          <w:rFonts w:ascii="Times New Roman" w:hAnsi="Times New Roman" w:cs="Times New Roman"/>
          <w:spacing w:val="-4"/>
          <w:sz w:val="28"/>
          <w:szCs w:val="28"/>
        </w:rPr>
        <w:t>контроль за</w:t>
      </w:r>
      <w:proofErr w:type="gramEnd"/>
      <w:r w:rsidR="004A1E92" w:rsidRPr="00EF0686">
        <w:rPr>
          <w:rFonts w:ascii="Times New Roman" w:hAnsi="Times New Roman" w:cs="Times New Roman"/>
          <w:spacing w:val="-4"/>
          <w:sz w:val="28"/>
          <w:szCs w:val="28"/>
        </w:rPr>
        <w:t xml:space="preserve"> исполнением истцом должностных</w:t>
      </w:r>
      <w:r w:rsidR="00EF0686" w:rsidRPr="00EF06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A1E92" w:rsidRPr="00EF0686">
        <w:rPr>
          <w:rFonts w:ascii="Times New Roman" w:hAnsi="Times New Roman" w:cs="Times New Roman"/>
          <w:spacing w:val="-4"/>
          <w:sz w:val="28"/>
          <w:szCs w:val="28"/>
        </w:rPr>
        <w:t>обязанностей</w:t>
      </w:r>
      <w:r w:rsidR="0059199D" w:rsidRPr="00EF068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F07A3" w:rsidRDefault="002F0F8D" w:rsidP="005919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F0F8D">
        <w:rPr>
          <w:rFonts w:ascii="Times New Roman" w:hAnsi="Times New Roman" w:cs="Times New Roman"/>
          <w:sz w:val="28"/>
          <w:szCs w:val="28"/>
        </w:rPr>
        <w:t>омисси</w:t>
      </w:r>
      <w:r w:rsidR="00F55277">
        <w:rPr>
          <w:rFonts w:ascii="Times New Roman" w:hAnsi="Times New Roman" w:cs="Times New Roman"/>
          <w:sz w:val="28"/>
          <w:szCs w:val="28"/>
        </w:rPr>
        <w:t>я</w:t>
      </w:r>
      <w:r w:rsidRPr="002F0F8D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</w:t>
      </w:r>
      <w:r w:rsidRPr="004A1A40">
        <w:rPr>
          <w:rFonts w:ascii="Times New Roman" w:hAnsi="Times New Roman" w:cs="Times New Roman"/>
          <w:sz w:val="28"/>
          <w:szCs w:val="28"/>
        </w:rPr>
        <w:t>государственных гражданских служащих и урегулированию конфликта интересов</w:t>
      </w:r>
      <w:r w:rsidRPr="002F0F8D">
        <w:rPr>
          <w:rFonts w:ascii="Times New Roman" w:hAnsi="Times New Roman" w:cs="Times New Roman"/>
          <w:sz w:val="28"/>
          <w:szCs w:val="28"/>
        </w:rPr>
        <w:t xml:space="preserve"> </w:t>
      </w:r>
      <w:r w:rsidRPr="004A1A40">
        <w:rPr>
          <w:rFonts w:ascii="Times New Roman" w:hAnsi="Times New Roman" w:cs="Times New Roman"/>
          <w:sz w:val="28"/>
          <w:szCs w:val="28"/>
        </w:rPr>
        <w:t>в региональном Министерстве природных ресурсов и лесопромышленного</w:t>
      </w:r>
      <w:r w:rsidRPr="002F0F8D">
        <w:rPr>
          <w:rFonts w:ascii="Times New Roman" w:hAnsi="Times New Roman" w:cs="Times New Roman"/>
          <w:sz w:val="28"/>
          <w:szCs w:val="28"/>
        </w:rPr>
        <w:t xml:space="preserve"> комплекса </w:t>
      </w:r>
      <w:r w:rsidR="004A1E92" w:rsidRPr="007042E0">
        <w:rPr>
          <w:rFonts w:ascii="Times New Roman" w:hAnsi="Times New Roman" w:cs="Times New Roman"/>
          <w:sz w:val="28"/>
          <w:szCs w:val="28"/>
        </w:rPr>
        <w:t>реш</w:t>
      </w:r>
      <w:r w:rsidR="00F55277">
        <w:rPr>
          <w:rFonts w:ascii="Times New Roman" w:hAnsi="Times New Roman" w:cs="Times New Roman"/>
          <w:sz w:val="28"/>
          <w:szCs w:val="28"/>
        </w:rPr>
        <w:t>ила</w:t>
      </w:r>
      <w:r w:rsidR="004A1E92" w:rsidRPr="007042E0">
        <w:rPr>
          <w:rFonts w:ascii="Times New Roman" w:hAnsi="Times New Roman" w:cs="Times New Roman"/>
          <w:sz w:val="28"/>
          <w:szCs w:val="28"/>
        </w:rPr>
        <w:t xml:space="preserve">, что предложенные Л.А. меры носят формальный характер, снижают эффективность деятельности организаций, </w:t>
      </w:r>
      <w:proofErr w:type="gramStart"/>
      <w:r w:rsidR="004A1E92" w:rsidRPr="004A1A40">
        <w:rPr>
          <w:rFonts w:ascii="Times New Roman" w:hAnsi="Times New Roman" w:cs="Times New Roman"/>
          <w:spacing w:val="-6"/>
          <w:sz w:val="28"/>
          <w:szCs w:val="28"/>
        </w:rPr>
        <w:t>предполагают</w:t>
      </w:r>
      <w:proofErr w:type="gramEnd"/>
      <w:r w:rsidR="004A1E92" w:rsidRPr="004A1A40">
        <w:rPr>
          <w:rFonts w:ascii="Times New Roman" w:hAnsi="Times New Roman" w:cs="Times New Roman"/>
          <w:spacing w:val="-6"/>
          <w:sz w:val="28"/>
          <w:szCs w:val="28"/>
        </w:rPr>
        <w:t xml:space="preserve"> возложение дополнительных обязанностей на других сотрудников</w:t>
      </w:r>
      <w:r w:rsidR="004A1E92" w:rsidRPr="007042E0">
        <w:rPr>
          <w:rFonts w:ascii="Times New Roman" w:hAnsi="Times New Roman" w:cs="Times New Roman"/>
          <w:sz w:val="28"/>
          <w:szCs w:val="28"/>
        </w:rPr>
        <w:t xml:space="preserve"> и не решают задачи урегулирования конфликта интересов. Представителю нанимателя рекомендовано применить к Л.А. меру ответственности </w:t>
      </w:r>
      <w:proofErr w:type="gramStart"/>
      <w:r w:rsidR="004A1E92" w:rsidRPr="007042E0">
        <w:rPr>
          <w:rFonts w:ascii="Times New Roman" w:hAnsi="Times New Roman" w:cs="Times New Roman"/>
          <w:sz w:val="28"/>
          <w:szCs w:val="28"/>
        </w:rPr>
        <w:t>в виде увольнения в связи с утратой доверия за непринятие мер по предотвращению</w:t>
      </w:r>
      <w:proofErr w:type="gramEnd"/>
      <w:r w:rsidR="004A1E92" w:rsidRPr="007042E0">
        <w:rPr>
          <w:rFonts w:ascii="Times New Roman" w:hAnsi="Times New Roman" w:cs="Times New Roman"/>
          <w:sz w:val="28"/>
          <w:szCs w:val="28"/>
        </w:rPr>
        <w:t xml:space="preserve"> и урегулированию возможного воз</w:t>
      </w:r>
      <w:r w:rsidR="00494CE9" w:rsidRPr="007042E0">
        <w:rPr>
          <w:rFonts w:ascii="Times New Roman" w:hAnsi="Times New Roman" w:cs="Times New Roman"/>
          <w:sz w:val="28"/>
          <w:szCs w:val="28"/>
        </w:rPr>
        <w:t xml:space="preserve">никновения конфликта интересов. </w:t>
      </w:r>
    </w:p>
    <w:p w:rsidR="00F55277" w:rsidRDefault="00BF5CD0" w:rsidP="001F0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2E0">
        <w:rPr>
          <w:rFonts w:ascii="Times New Roman" w:hAnsi="Times New Roman" w:cs="Times New Roman"/>
          <w:sz w:val="28"/>
          <w:szCs w:val="28"/>
        </w:rPr>
        <w:t>С учетом рекомендаций комиссии</w:t>
      </w:r>
      <w:r w:rsidR="004A1E92" w:rsidRPr="007042E0">
        <w:rPr>
          <w:rFonts w:ascii="Times New Roman" w:hAnsi="Times New Roman" w:cs="Times New Roman"/>
          <w:sz w:val="28"/>
          <w:szCs w:val="28"/>
        </w:rPr>
        <w:t xml:space="preserve"> служащий осво</w:t>
      </w:r>
      <w:r w:rsidR="00494CE9" w:rsidRPr="007042E0">
        <w:rPr>
          <w:rFonts w:ascii="Times New Roman" w:hAnsi="Times New Roman" w:cs="Times New Roman"/>
          <w:sz w:val="28"/>
          <w:szCs w:val="28"/>
        </w:rPr>
        <w:t>божден от замещаемой должн</w:t>
      </w:r>
      <w:r w:rsidR="00DB2BF6">
        <w:rPr>
          <w:rFonts w:ascii="Times New Roman" w:hAnsi="Times New Roman" w:cs="Times New Roman"/>
          <w:sz w:val="28"/>
          <w:szCs w:val="28"/>
        </w:rPr>
        <w:t>ости в связи с утратой доверия.</w:t>
      </w:r>
    </w:p>
    <w:p w:rsidR="004A1E92" w:rsidRPr="007042E0" w:rsidRDefault="00745EED" w:rsidP="001F07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2E0">
        <w:rPr>
          <w:rFonts w:ascii="Times New Roman" w:hAnsi="Times New Roman" w:cs="Times New Roman"/>
          <w:sz w:val="28"/>
          <w:szCs w:val="28"/>
        </w:rPr>
        <w:t>С</w:t>
      </w:r>
      <w:r w:rsidR="004A1E92" w:rsidRPr="007042E0">
        <w:rPr>
          <w:rFonts w:ascii="Times New Roman" w:hAnsi="Times New Roman" w:cs="Times New Roman"/>
          <w:sz w:val="28"/>
          <w:szCs w:val="28"/>
        </w:rPr>
        <w:t xml:space="preserve">уд первой инстанции </w:t>
      </w:r>
      <w:r w:rsidR="001F07A3">
        <w:rPr>
          <w:rFonts w:ascii="Times New Roman" w:hAnsi="Times New Roman" w:cs="Times New Roman"/>
          <w:sz w:val="28"/>
          <w:szCs w:val="28"/>
        </w:rPr>
        <w:t>признал решение законным</w:t>
      </w:r>
      <w:r w:rsidRPr="007042E0">
        <w:rPr>
          <w:rFonts w:ascii="Times New Roman" w:hAnsi="Times New Roman" w:cs="Times New Roman"/>
          <w:sz w:val="28"/>
          <w:szCs w:val="28"/>
        </w:rPr>
        <w:t>.</w:t>
      </w:r>
    </w:p>
    <w:p w:rsidR="00745EED" w:rsidRPr="007042E0" w:rsidRDefault="00745EED" w:rsidP="004A1E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2E0">
        <w:rPr>
          <w:rFonts w:ascii="Times New Roman" w:hAnsi="Times New Roman" w:cs="Times New Roman"/>
          <w:sz w:val="28"/>
          <w:szCs w:val="28"/>
        </w:rPr>
        <w:t>Суд апелляционной инстанции пришел к выводу, что</w:t>
      </w:r>
      <w:r w:rsidR="004A1E92" w:rsidRPr="007042E0">
        <w:rPr>
          <w:rFonts w:ascii="Times New Roman" w:hAnsi="Times New Roman" w:cs="Times New Roman"/>
          <w:sz w:val="28"/>
          <w:szCs w:val="28"/>
        </w:rPr>
        <w:t xml:space="preserve"> увольнение государственного гражданского служащего, как мера дисциплинарного </w:t>
      </w:r>
      <w:r w:rsidR="004A1E92" w:rsidRPr="00EF0686">
        <w:rPr>
          <w:rFonts w:ascii="Times New Roman" w:hAnsi="Times New Roman" w:cs="Times New Roman"/>
          <w:spacing w:val="-2"/>
          <w:sz w:val="28"/>
          <w:szCs w:val="28"/>
        </w:rPr>
        <w:t xml:space="preserve">взыскания за коррупционное правонарушение, допускается </w:t>
      </w:r>
      <w:r w:rsidRPr="00EF0686">
        <w:rPr>
          <w:rFonts w:ascii="Times New Roman" w:hAnsi="Times New Roman" w:cs="Times New Roman"/>
          <w:spacing w:val="-2"/>
          <w:sz w:val="28"/>
          <w:szCs w:val="28"/>
        </w:rPr>
        <w:t xml:space="preserve">только </w:t>
      </w:r>
      <w:r w:rsidR="004A1E92" w:rsidRPr="00EF0686">
        <w:rPr>
          <w:rFonts w:ascii="Times New Roman" w:hAnsi="Times New Roman" w:cs="Times New Roman"/>
          <w:spacing w:val="-2"/>
          <w:sz w:val="28"/>
          <w:szCs w:val="28"/>
        </w:rPr>
        <w:t>в ситуации</w:t>
      </w:r>
      <w:r w:rsidR="004A1E92" w:rsidRPr="007042E0">
        <w:rPr>
          <w:rFonts w:ascii="Times New Roman" w:hAnsi="Times New Roman" w:cs="Times New Roman"/>
          <w:sz w:val="28"/>
          <w:szCs w:val="28"/>
        </w:rPr>
        <w:t xml:space="preserve">, когда он не уведомил представителя нанимателя о возможности возникновения конфликта интересов и не предпринял действий для предотвращения возможности возникновения конфликта интересов. </w:t>
      </w:r>
    </w:p>
    <w:p w:rsidR="004A1E92" w:rsidRDefault="004A1E92" w:rsidP="00745E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2E0">
        <w:rPr>
          <w:rFonts w:ascii="Times New Roman" w:hAnsi="Times New Roman" w:cs="Times New Roman"/>
          <w:sz w:val="28"/>
          <w:szCs w:val="28"/>
        </w:rPr>
        <w:t>Суд кассационной инстанции,</w:t>
      </w:r>
      <w:r w:rsidR="00745EED" w:rsidRPr="007042E0">
        <w:rPr>
          <w:rFonts w:ascii="Times New Roman" w:hAnsi="Times New Roman" w:cs="Times New Roman"/>
          <w:sz w:val="28"/>
          <w:szCs w:val="28"/>
        </w:rPr>
        <w:t xml:space="preserve"> отменяя судебный акт апелляционной инстанции, указал</w:t>
      </w:r>
      <w:r w:rsidR="00F55277">
        <w:rPr>
          <w:rFonts w:ascii="Times New Roman" w:hAnsi="Times New Roman" w:cs="Times New Roman"/>
          <w:sz w:val="28"/>
          <w:szCs w:val="28"/>
        </w:rPr>
        <w:t>,</w:t>
      </w:r>
      <w:r w:rsidRPr="007042E0">
        <w:rPr>
          <w:rFonts w:ascii="Times New Roman" w:hAnsi="Times New Roman" w:cs="Times New Roman"/>
          <w:sz w:val="28"/>
          <w:szCs w:val="28"/>
        </w:rPr>
        <w:t xml:space="preserve"> что при возникновении конфликта интересов (или его возможности) госслужащий обязан не только уведомить представителя нанимателя о данном факте, но и результативно урегулировать его, в том </w:t>
      </w:r>
      <w:r w:rsidRPr="008561E8">
        <w:rPr>
          <w:rFonts w:ascii="Times New Roman" w:hAnsi="Times New Roman" w:cs="Times New Roman"/>
          <w:spacing w:val="-4"/>
          <w:sz w:val="28"/>
          <w:szCs w:val="28"/>
        </w:rPr>
        <w:t>числе путем отвода или самоотвода лица, выступающего стороной конфликта</w:t>
      </w:r>
      <w:r w:rsidRPr="007042E0">
        <w:rPr>
          <w:rFonts w:ascii="Times New Roman" w:hAnsi="Times New Roman" w:cs="Times New Roman"/>
          <w:sz w:val="28"/>
          <w:szCs w:val="28"/>
        </w:rPr>
        <w:t xml:space="preserve"> интереса. Внесение изменений в должностную инструкцию Л.И., влекущих </w:t>
      </w:r>
      <w:r w:rsidRPr="008561E8">
        <w:rPr>
          <w:rFonts w:ascii="Times New Roman" w:hAnsi="Times New Roman" w:cs="Times New Roman"/>
          <w:spacing w:val="-4"/>
          <w:sz w:val="28"/>
          <w:szCs w:val="28"/>
        </w:rPr>
        <w:t xml:space="preserve">за собой возложение дополнительных обязанностей на третьих лиц и снижение </w:t>
      </w:r>
      <w:r w:rsidRPr="008561E8">
        <w:rPr>
          <w:rFonts w:ascii="Times New Roman" w:hAnsi="Times New Roman" w:cs="Times New Roman"/>
          <w:sz w:val="28"/>
          <w:szCs w:val="28"/>
        </w:rPr>
        <w:t>эффективности работы учреждения, не может быть квалифицировано</w:t>
      </w:r>
      <w:r w:rsidRPr="007042E0">
        <w:rPr>
          <w:rFonts w:ascii="Times New Roman" w:hAnsi="Times New Roman" w:cs="Times New Roman"/>
          <w:sz w:val="28"/>
          <w:szCs w:val="28"/>
        </w:rPr>
        <w:t xml:space="preserve"> как принятие сторон</w:t>
      </w:r>
      <w:r w:rsidR="00826817">
        <w:rPr>
          <w:rFonts w:ascii="Times New Roman" w:hAnsi="Times New Roman" w:cs="Times New Roman"/>
          <w:sz w:val="28"/>
          <w:szCs w:val="28"/>
        </w:rPr>
        <w:t>ой</w:t>
      </w:r>
      <w:r w:rsidRPr="007042E0">
        <w:rPr>
          <w:rFonts w:ascii="Times New Roman" w:hAnsi="Times New Roman" w:cs="Times New Roman"/>
          <w:sz w:val="28"/>
          <w:szCs w:val="28"/>
        </w:rPr>
        <w:t xml:space="preserve"> конфликта интересов эффективных мер по его урегулированию. </w:t>
      </w:r>
      <w:r w:rsidR="00745EED" w:rsidRPr="007042E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D01780" w:rsidRPr="007042E0">
        <w:rPr>
          <w:rFonts w:ascii="Times New Roman" w:hAnsi="Times New Roman" w:cs="Times New Roman"/>
          <w:sz w:val="28"/>
          <w:szCs w:val="28"/>
        </w:rPr>
        <w:t>суда первой инстанции</w:t>
      </w:r>
      <w:r w:rsidR="00745EED" w:rsidRPr="007042E0">
        <w:rPr>
          <w:rFonts w:ascii="Times New Roman" w:hAnsi="Times New Roman" w:cs="Times New Roman"/>
          <w:sz w:val="28"/>
          <w:szCs w:val="28"/>
        </w:rPr>
        <w:t xml:space="preserve"> оставлено в силе</w:t>
      </w:r>
      <w:r w:rsidR="00D01780" w:rsidRPr="007042E0">
        <w:rPr>
          <w:rFonts w:ascii="Times New Roman" w:hAnsi="Times New Roman" w:cs="Times New Roman"/>
          <w:sz w:val="28"/>
          <w:szCs w:val="28"/>
        </w:rPr>
        <w:t>.</w:t>
      </w:r>
    </w:p>
    <w:p w:rsidR="004A1E92" w:rsidRPr="00EE29D2" w:rsidRDefault="004A1E92" w:rsidP="00A2573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E29D2">
        <w:rPr>
          <w:rFonts w:ascii="Times New Roman" w:hAnsi="Times New Roman" w:cs="Times New Roman"/>
          <w:i/>
          <w:sz w:val="28"/>
          <w:szCs w:val="28"/>
        </w:rPr>
        <w:lastRenderedPageBreak/>
        <w:t>4. Определение Седьмого кассационного суда общей юрисдикции от</w:t>
      </w:r>
      <w:r w:rsidR="008561E8">
        <w:rPr>
          <w:rFonts w:ascii="Times New Roman" w:hAnsi="Times New Roman" w:cs="Times New Roman"/>
          <w:i/>
          <w:sz w:val="28"/>
          <w:szCs w:val="28"/>
        </w:rPr>
        <w:t> </w:t>
      </w:r>
      <w:r w:rsidRPr="00EE29D2">
        <w:rPr>
          <w:rFonts w:ascii="Times New Roman" w:hAnsi="Times New Roman" w:cs="Times New Roman"/>
          <w:i/>
          <w:sz w:val="28"/>
          <w:szCs w:val="28"/>
        </w:rPr>
        <w:t>18.06.2024 по делу № 88-10382/2024</w:t>
      </w:r>
      <w:r w:rsidR="00A2573B" w:rsidRPr="00EE29D2">
        <w:rPr>
          <w:rFonts w:ascii="Times New Roman" w:hAnsi="Times New Roman" w:cs="Times New Roman"/>
          <w:i/>
          <w:sz w:val="28"/>
          <w:szCs w:val="28"/>
        </w:rPr>
        <w:t>.</w:t>
      </w:r>
    </w:p>
    <w:p w:rsidR="004A1E92" w:rsidRPr="00EE29D2" w:rsidRDefault="00EE29D2" w:rsidP="002F0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9D2">
        <w:rPr>
          <w:rFonts w:ascii="Times New Roman" w:hAnsi="Times New Roman" w:cs="Times New Roman"/>
          <w:sz w:val="28"/>
          <w:szCs w:val="28"/>
        </w:rPr>
        <w:t>Н</w:t>
      </w:r>
      <w:r w:rsidR="004A1E92" w:rsidRPr="00EE29D2">
        <w:rPr>
          <w:rFonts w:ascii="Times New Roman" w:hAnsi="Times New Roman" w:cs="Times New Roman"/>
          <w:sz w:val="28"/>
          <w:szCs w:val="28"/>
        </w:rPr>
        <w:t>ачальник</w:t>
      </w:r>
      <w:r w:rsidRPr="00EE29D2">
        <w:rPr>
          <w:rFonts w:ascii="Times New Roman" w:hAnsi="Times New Roman" w:cs="Times New Roman"/>
          <w:sz w:val="28"/>
          <w:szCs w:val="28"/>
        </w:rPr>
        <w:t>у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 </w:t>
      </w:r>
      <w:r w:rsidR="008561E8">
        <w:rPr>
          <w:rFonts w:ascii="Times New Roman" w:hAnsi="Times New Roman" w:cs="Times New Roman"/>
          <w:sz w:val="28"/>
          <w:szCs w:val="28"/>
        </w:rPr>
        <w:t>д</w:t>
      </w:r>
      <w:r w:rsidR="004A1E92" w:rsidRPr="00EE29D2">
        <w:rPr>
          <w:rFonts w:ascii="Times New Roman" w:hAnsi="Times New Roman" w:cs="Times New Roman"/>
          <w:sz w:val="28"/>
          <w:szCs w:val="28"/>
        </w:rPr>
        <w:t>епартамента имущественных и земельных отношений администрации района Ямало-Ненецкого автономного округа</w:t>
      </w:r>
      <w:r w:rsidRPr="00EE29D2">
        <w:t xml:space="preserve"> </w:t>
      </w:r>
      <w:r w:rsidRPr="00EE29D2">
        <w:rPr>
          <w:rFonts w:ascii="Times New Roman" w:hAnsi="Times New Roman" w:cs="Times New Roman"/>
          <w:sz w:val="28"/>
          <w:szCs w:val="28"/>
        </w:rPr>
        <w:t>В.М.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 </w:t>
      </w:r>
      <w:r w:rsidR="0028102B" w:rsidRPr="00EE29D2">
        <w:rPr>
          <w:rFonts w:ascii="Times New Roman" w:hAnsi="Times New Roman" w:cs="Times New Roman"/>
          <w:sz w:val="28"/>
          <w:szCs w:val="28"/>
        </w:rPr>
        <w:t xml:space="preserve">с 2010 по 2017 год предоставлены в аренду земельные участки, в </w:t>
      </w:r>
      <w:r w:rsidR="00FF4F93" w:rsidRPr="00EE29D2">
        <w:rPr>
          <w:rFonts w:ascii="Times New Roman" w:hAnsi="Times New Roman" w:cs="Times New Roman"/>
          <w:sz w:val="28"/>
          <w:szCs w:val="28"/>
        </w:rPr>
        <w:t xml:space="preserve">том числе в декабре </w:t>
      </w:r>
      <w:r w:rsidR="00FF4F93" w:rsidRPr="00674B70">
        <w:rPr>
          <w:rFonts w:ascii="Times New Roman" w:hAnsi="Times New Roman" w:cs="Times New Roman"/>
          <w:spacing w:val="-4"/>
          <w:sz w:val="28"/>
          <w:szCs w:val="28"/>
        </w:rPr>
        <w:t xml:space="preserve">2017 года </w:t>
      </w:r>
      <w:r w:rsidR="00EF0686" w:rsidRPr="00674B70">
        <w:rPr>
          <w:rFonts w:ascii="Times New Roman" w:hAnsi="Times New Roman" w:cs="Times New Roman"/>
          <w:spacing w:val="-4"/>
          <w:sz w:val="28"/>
          <w:szCs w:val="28"/>
        </w:rPr>
        <w:t xml:space="preserve">передан на 10 лет (без проведения торгов) </w:t>
      </w:r>
      <w:r w:rsidR="00FF4F93" w:rsidRPr="00674B70">
        <w:rPr>
          <w:rFonts w:ascii="Times New Roman" w:hAnsi="Times New Roman" w:cs="Times New Roman"/>
          <w:spacing w:val="-4"/>
          <w:sz w:val="28"/>
          <w:szCs w:val="28"/>
        </w:rPr>
        <w:t>участ</w:t>
      </w:r>
      <w:r w:rsidRPr="00674B70">
        <w:rPr>
          <w:rFonts w:ascii="Times New Roman" w:hAnsi="Times New Roman" w:cs="Times New Roman"/>
          <w:spacing w:val="-4"/>
          <w:sz w:val="28"/>
          <w:szCs w:val="28"/>
        </w:rPr>
        <w:t>ок</w:t>
      </w:r>
      <w:r w:rsidR="002F0F8D" w:rsidRPr="00674B70">
        <w:rPr>
          <w:rFonts w:ascii="Times New Roman" w:hAnsi="Times New Roman" w:cs="Times New Roman"/>
          <w:spacing w:val="-4"/>
          <w:sz w:val="28"/>
          <w:szCs w:val="28"/>
        </w:rPr>
        <w:t xml:space="preserve"> площадью 40 </w:t>
      </w:r>
      <w:proofErr w:type="spellStart"/>
      <w:r w:rsidR="002F0F8D" w:rsidRPr="00674B70">
        <w:rPr>
          <w:rFonts w:ascii="Times New Roman" w:hAnsi="Times New Roman" w:cs="Times New Roman"/>
          <w:spacing w:val="-4"/>
          <w:sz w:val="28"/>
          <w:szCs w:val="28"/>
        </w:rPr>
        <w:t>кв</w:t>
      </w:r>
      <w:proofErr w:type="gramStart"/>
      <w:r w:rsidR="002F0F8D" w:rsidRPr="00674B70">
        <w:rPr>
          <w:rFonts w:ascii="Times New Roman" w:hAnsi="Times New Roman" w:cs="Times New Roman"/>
          <w:spacing w:val="-4"/>
          <w:sz w:val="28"/>
          <w:szCs w:val="28"/>
        </w:rPr>
        <w:t>.м</w:t>
      </w:r>
      <w:proofErr w:type="spellEnd"/>
      <w:proofErr w:type="gramEnd"/>
      <w:r w:rsidR="002F0F8D">
        <w:rPr>
          <w:rFonts w:ascii="Times New Roman" w:hAnsi="Times New Roman" w:cs="Times New Roman"/>
          <w:sz w:val="28"/>
          <w:szCs w:val="28"/>
        </w:rPr>
        <w:t xml:space="preserve"> для эксплуатации гаража. </w:t>
      </w:r>
      <w:r w:rsidR="004A1E92" w:rsidRPr="00EE29D2">
        <w:rPr>
          <w:rFonts w:ascii="Times New Roman" w:hAnsi="Times New Roman" w:cs="Times New Roman"/>
          <w:sz w:val="28"/>
          <w:szCs w:val="28"/>
        </w:rPr>
        <w:t>Рассмотрение документов осуществлял</w:t>
      </w:r>
      <w:r w:rsidR="00674B70">
        <w:rPr>
          <w:rFonts w:ascii="Times New Roman" w:hAnsi="Times New Roman" w:cs="Times New Roman"/>
          <w:sz w:val="28"/>
          <w:szCs w:val="28"/>
        </w:rPr>
        <w:t xml:space="preserve">и </w:t>
      </w:r>
      <w:r w:rsidR="004A1E92" w:rsidRPr="00EE29D2">
        <w:rPr>
          <w:rFonts w:ascii="Times New Roman" w:hAnsi="Times New Roman" w:cs="Times New Roman"/>
          <w:sz w:val="28"/>
          <w:szCs w:val="28"/>
        </w:rPr>
        <w:t>должностны</w:t>
      </w:r>
      <w:r w:rsidR="00674B70">
        <w:rPr>
          <w:rFonts w:ascii="Times New Roman" w:hAnsi="Times New Roman" w:cs="Times New Roman"/>
          <w:sz w:val="28"/>
          <w:szCs w:val="28"/>
        </w:rPr>
        <w:t>е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 лиц</w:t>
      </w:r>
      <w:r w:rsidR="004A1A40">
        <w:rPr>
          <w:rFonts w:ascii="Times New Roman" w:hAnsi="Times New Roman" w:cs="Times New Roman"/>
          <w:sz w:val="28"/>
          <w:szCs w:val="28"/>
        </w:rPr>
        <w:t>а</w:t>
      </w:r>
      <w:r w:rsidR="004A1E92" w:rsidRPr="00EE29D2">
        <w:rPr>
          <w:rFonts w:ascii="Times New Roman" w:hAnsi="Times New Roman" w:cs="Times New Roman"/>
          <w:sz w:val="28"/>
          <w:szCs w:val="28"/>
        </w:rPr>
        <w:t>, находящи</w:t>
      </w:r>
      <w:r w:rsidR="004A1A40">
        <w:rPr>
          <w:rFonts w:ascii="Times New Roman" w:hAnsi="Times New Roman" w:cs="Times New Roman"/>
          <w:sz w:val="28"/>
          <w:szCs w:val="28"/>
        </w:rPr>
        <w:t>е</w:t>
      </w:r>
      <w:r w:rsidR="004A1E92" w:rsidRPr="00EE29D2">
        <w:rPr>
          <w:rFonts w:ascii="Times New Roman" w:hAnsi="Times New Roman" w:cs="Times New Roman"/>
          <w:sz w:val="28"/>
          <w:szCs w:val="28"/>
        </w:rPr>
        <w:t>ся в н</w:t>
      </w:r>
      <w:r w:rsidR="00674B70">
        <w:rPr>
          <w:rFonts w:ascii="Times New Roman" w:hAnsi="Times New Roman" w:cs="Times New Roman"/>
          <w:sz w:val="28"/>
          <w:szCs w:val="28"/>
        </w:rPr>
        <w:t>епосредственном подчинении В.М</w:t>
      </w:r>
      <w:r w:rsidR="004A1E92" w:rsidRPr="00EE29D2">
        <w:rPr>
          <w:rFonts w:ascii="Times New Roman" w:hAnsi="Times New Roman" w:cs="Times New Roman"/>
          <w:sz w:val="28"/>
          <w:szCs w:val="28"/>
        </w:rPr>
        <w:t>.</w:t>
      </w:r>
    </w:p>
    <w:p w:rsidR="002F0F8D" w:rsidRDefault="004A1E92" w:rsidP="002F0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472">
        <w:rPr>
          <w:rFonts w:ascii="Times New Roman" w:hAnsi="Times New Roman" w:cs="Times New Roman"/>
          <w:spacing w:val="-2"/>
          <w:sz w:val="28"/>
          <w:szCs w:val="28"/>
        </w:rPr>
        <w:t>Кроме того, проверк</w:t>
      </w:r>
      <w:r w:rsidR="008561E8" w:rsidRPr="00D80472">
        <w:rPr>
          <w:rFonts w:ascii="Times New Roman" w:hAnsi="Times New Roman" w:cs="Times New Roman"/>
          <w:spacing w:val="-2"/>
          <w:sz w:val="28"/>
          <w:szCs w:val="28"/>
        </w:rPr>
        <w:t>ой</w:t>
      </w:r>
      <w:r w:rsidRPr="00D80472">
        <w:rPr>
          <w:rFonts w:ascii="Times New Roman" w:hAnsi="Times New Roman" w:cs="Times New Roman"/>
          <w:spacing w:val="-2"/>
          <w:sz w:val="28"/>
          <w:szCs w:val="28"/>
        </w:rPr>
        <w:t xml:space="preserve"> исполнения </w:t>
      </w:r>
      <w:r w:rsidR="00D80472" w:rsidRPr="00D80472">
        <w:rPr>
          <w:rFonts w:ascii="Times New Roman" w:hAnsi="Times New Roman" w:cs="Times New Roman"/>
          <w:spacing w:val="-2"/>
          <w:sz w:val="28"/>
          <w:szCs w:val="28"/>
        </w:rPr>
        <w:t xml:space="preserve">указанным </w:t>
      </w:r>
      <w:r w:rsidR="008561E8" w:rsidRPr="00D8047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D80472">
        <w:rPr>
          <w:rFonts w:ascii="Times New Roman" w:hAnsi="Times New Roman" w:cs="Times New Roman"/>
          <w:spacing w:val="-2"/>
          <w:sz w:val="28"/>
          <w:szCs w:val="28"/>
        </w:rPr>
        <w:t>епартаментом требований</w:t>
      </w:r>
      <w:r w:rsidRPr="00EE29D2">
        <w:rPr>
          <w:rFonts w:ascii="Times New Roman" w:hAnsi="Times New Roman" w:cs="Times New Roman"/>
          <w:sz w:val="28"/>
          <w:szCs w:val="28"/>
        </w:rPr>
        <w:t xml:space="preserve"> </w:t>
      </w:r>
      <w:r w:rsidRPr="00D80472">
        <w:rPr>
          <w:rFonts w:ascii="Times New Roman" w:hAnsi="Times New Roman" w:cs="Times New Roman"/>
          <w:spacing w:val="-6"/>
          <w:sz w:val="28"/>
          <w:szCs w:val="28"/>
        </w:rPr>
        <w:t>земельного законодательства, законодательства</w:t>
      </w:r>
      <w:r w:rsidR="004A1A40" w:rsidRPr="00D804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80472">
        <w:rPr>
          <w:rFonts w:ascii="Times New Roman" w:hAnsi="Times New Roman" w:cs="Times New Roman"/>
          <w:spacing w:val="-6"/>
          <w:sz w:val="28"/>
          <w:szCs w:val="28"/>
        </w:rPr>
        <w:t>о муниципально</w:t>
      </w:r>
      <w:r w:rsidR="002F0F8D" w:rsidRPr="00D80472">
        <w:rPr>
          <w:rFonts w:ascii="Times New Roman" w:hAnsi="Times New Roman" w:cs="Times New Roman"/>
          <w:spacing w:val="-6"/>
          <w:sz w:val="28"/>
          <w:szCs w:val="28"/>
        </w:rPr>
        <w:t>й собственности</w:t>
      </w:r>
      <w:r w:rsidR="002F0F8D">
        <w:rPr>
          <w:rFonts w:ascii="Times New Roman" w:hAnsi="Times New Roman" w:cs="Times New Roman"/>
          <w:sz w:val="28"/>
          <w:szCs w:val="28"/>
        </w:rPr>
        <w:t xml:space="preserve"> </w:t>
      </w:r>
      <w:r w:rsidRPr="00EE29D2">
        <w:rPr>
          <w:rFonts w:ascii="Times New Roman" w:hAnsi="Times New Roman" w:cs="Times New Roman"/>
          <w:sz w:val="28"/>
          <w:szCs w:val="28"/>
        </w:rPr>
        <w:t>выявлен факт личной заинтересованности В.М. при осуществлении контроля за использованием муниципального имущества со сторон</w:t>
      </w:r>
      <w:proofErr w:type="gramStart"/>
      <w:r w:rsidRPr="00EE29D2">
        <w:rPr>
          <w:rFonts w:ascii="Times New Roman" w:hAnsi="Times New Roman" w:cs="Times New Roman"/>
          <w:sz w:val="28"/>
          <w:szCs w:val="28"/>
        </w:rPr>
        <w:t xml:space="preserve">ы </w:t>
      </w:r>
      <w:r w:rsidR="002F0F8D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A1A40">
        <w:rPr>
          <w:rFonts w:ascii="Times New Roman" w:hAnsi="Times New Roman" w:cs="Times New Roman"/>
          <w:sz w:val="28"/>
          <w:szCs w:val="28"/>
        </w:rPr>
        <w:t> </w:t>
      </w:r>
      <w:r w:rsidR="0028102B" w:rsidRPr="00EE29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E29D2">
        <w:rPr>
          <w:rFonts w:ascii="Times New Roman" w:hAnsi="Times New Roman" w:cs="Times New Roman"/>
          <w:sz w:val="28"/>
          <w:szCs w:val="28"/>
        </w:rPr>
        <w:t>Тазагрорыбпром</w:t>
      </w:r>
      <w:proofErr w:type="spellEnd"/>
      <w:r w:rsidR="0028102B" w:rsidRPr="00EE29D2">
        <w:rPr>
          <w:rFonts w:ascii="Times New Roman" w:hAnsi="Times New Roman" w:cs="Times New Roman"/>
          <w:sz w:val="28"/>
          <w:szCs w:val="28"/>
        </w:rPr>
        <w:t>»</w:t>
      </w:r>
      <w:r w:rsidRPr="00EE29D2">
        <w:rPr>
          <w:rFonts w:ascii="Times New Roman" w:hAnsi="Times New Roman" w:cs="Times New Roman"/>
          <w:sz w:val="28"/>
          <w:szCs w:val="28"/>
        </w:rPr>
        <w:t xml:space="preserve">, </w:t>
      </w:r>
      <w:r w:rsidR="002F0F8D" w:rsidRPr="002F0F8D">
        <w:rPr>
          <w:rFonts w:ascii="Times New Roman" w:hAnsi="Times New Roman" w:cs="Times New Roman"/>
          <w:sz w:val="28"/>
          <w:szCs w:val="28"/>
        </w:rPr>
        <w:t>главн</w:t>
      </w:r>
      <w:r w:rsidR="008561E8">
        <w:rPr>
          <w:rFonts w:ascii="Times New Roman" w:hAnsi="Times New Roman" w:cs="Times New Roman"/>
          <w:sz w:val="28"/>
          <w:szCs w:val="28"/>
        </w:rPr>
        <w:t xml:space="preserve">ым </w:t>
      </w:r>
      <w:r w:rsidR="002F0F8D" w:rsidRPr="002F0F8D">
        <w:rPr>
          <w:rFonts w:ascii="Times New Roman" w:hAnsi="Times New Roman" w:cs="Times New Roman"/>
          <w:sz w:val="28"/>
          <w:szCs w:val="28"/>
        </w:rPr>
        <w:t>бухгалтер</w:t>
      </w:r>
      <w:r w:rsidR="008561E8">
        <w:rPr>
          <w:rFonts w:ascii="Times New Roman" w:hAnsi="Times New Roman" w:cs="Times New Roman"/>
          <w:sz w:val="28"/>
          <w:szCs w:val="28"/>
        </w:rPr>
        <w:t>ом</w:t>
      </w:r>
      <w:r w:rsidR="002F0F8D">
        <w:rPr>
          <w:rFonts w:ascii="Times New Roman" w:hAnsi="Times New Roman" w:cs="Times New Roman"/>
          <w:sz w:val="28"/>
          <w:szCs w:val="28"/>
        </w:rPr>
        <w:t xml:space="preserve"> </w:t>
      </w:r>
      <w:r w:rsidR="008561E8">
        <w:rPr>
          <w:rFonts w:ascii="Times New Roman" w:hAnsi="Times New Roman" w:cs="Times New Roman"/>
          <w:sz w:val="28"/>
          <w:szCs w:val="28"/>
        </w:rPr>
        <w:t>которого является</w:t>
      </w:r>
      <w:r w:rsidR="002F0F8D">
        <w:rPr>
          <w:rFonts w:ascii="Times New Roman" w:hAnsi="Times New Roman" w:cs="Times New Roman"/>
          <w:sz w:val="28"/>
          <w:szCs w:val="28"/>
        </w:rPr>
        <w:t xml:space="preserve"> брат </w:t>
      </w:r>
      <w:r w:rsidR="008561E8">
        <w:rPr>
          <w:rFonts w:ascii="Times New Roman" w:hAnsi="Times New Roman" w:cs="Times New Roman"/>
          <w:sz w:val="28"/>
          <w:szCs w:val="28"/>
        </w:rPr>
        <w:t>В.М.</w:t>
      </w:r>
    </w:p>
    <w:p w:rsidR="004A1E92" w:rsidRPr="00EE29D2" w:rsidRDefault="00807719" w:rsidP="0028102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неуведомлением</w:t>
      </w:r>
      <w:proofErr w:type="spellEnd"/>
      <w:r w:rsidR="004A1E92" w:rsidRPr="00EE29D2">
        <w:rPr>
          <w:rFonts w:ascii="Times New Roman" w:hAnsi="Times New Roman" w:cs="Times New Roman"/>
          <w:sz w:val="28"/>
          <w:szCs w:val="28"/>
        </w:rPr>
        <w:t xml:space="preserve"> В.М. </w:t>
      </w:r>
      <w:r w:rsidR="002F0F8D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нанимателя о личной заинтересованности при исполнении должностных обязанностей </w:t>
      </w:r>
      <w:r w:rsidR="004A1E92" w:rsidRPr="00443C49">
        <w:rPr>
          <w:rFonts w:ascii="Times New Roman" w:hAnsi="Times New Roman" w:cs="Times New Roman"/>
          <w:sz w:val="28"/>
          <w:szCs w:val="28"/>
        </w:rPr>
        <w:t>прокурор обратился в суд</w:t>
      </w:r>
      <w:r w:rsidR="002F0F8D" w:rsidRPr="00443C49">
        <w:rPr>
          <w:rFonts w:ascii="Times New Roman" w:hAnsi="Times New Roman" w:cs="Times New Roman"/>
          <w:sz w:val="28"/>
          <w:szCs w:val="28"/>
        </w:rPr>
        <w:t xml:space="preserve"> с заявлением</w:t>
      </w:r>
      <w:r w:rsidR="00443C49" w:rsidRPr="00443C49">
        <w:rPr>
          <w:rFonts w:ascii="Times New Roman" w:hAnsi="Times New Roman" w:cs="Times New Roman"/>
          <w:sz w:val="28"/>
          <w:szCs w:val="28"/>
        </w:rPr>
        <w:t xml:space="preserve"> о возложении обязанности расторгнуть трудовой договор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43C49" w:rsidRPr="00443C49">
        <w:rPr>
          <w:rFonts w:ascii="Times New Roman" w:hAnsi="Times New Roman" w:cs="Times New Roman"/>
          <w:sz w:val="28"/>
          <w:szCs w:val="28"/>
        </w:rPr>
        <w:t xml:space="preserve"> увол</w:t>
      </w:r>
      <w:r w:rsidR="004A1A40">
        <w:rPr>
          <w:rFonts w:ascii="Times New Roman" w:hAnsi="Times New Roman" w:cs="Times New Roman"/>
          <w:sz w:val="28"/>
          <w:szCs w:val="28"/>
        </w:rPr>
        <w:t>ить</w:t>
      </w:r>
      <w:r w:rsidR="00443C49" w:rsidRPr="00443C49">
        <w:rPr>
          <w:rFonts w:ascii="Times New Roman" w:hAnsi="Times New Roman" w:cs="Times New Roman"/>
          <w:sz w:val="28"/>
          <w:szCs w:val="28"/>
        </w:rPr>
        <w:t xml:space="preserve"> В.М. на основании пункта 7.1 части 1 статьи 81 Трудового кодекса Российской Федерации в связи с непринятием мер </w:t>
      </w:r>
      <w:r w:rsidR="004A1A40">
        <w:rPr>
          <w:rFonts w:ascii="Times New Roman" w:hAnsi="Times New Roman" w:cs="Times New Roman"/>
          <w:sz w:val="28"/>
          <w:szCs w:val="28"/>
        </w:rPr>
        <w:br/>
      </w:r>
      <w:r w:rsidR="00443C49" w:rsidRPr="00443C49">
        <w:rPr>
          <w:rFonts w:ascii="Times New Roman" w:hAnsi="Times New Roman" w:cs="Times New Roman"/>
          <w:sz w:val="28"/>
          <w:szCs w:val="28"/>
        </w:rPr>
        <w:t>по предотвращению или уре</w:t>
      </w:r>
      <w:r>
        <w:rPr>
          <w:rFonts w:ascii="Times New Roman" w:hAnsi="Times New Roman" w:cs="Times New Roman"/>
          <w:sz w:val="28"/>
          <w:szCs w:val="28"/>
        </w:rPr>
        <w:t>гулированию конфликта интересов</w:t>
      </w:r>
      <w:r w:rsidR="00443C49" w:rsidRPr="00443C4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1E92" w:rsidRPr="004A1A40" w:rsidRDefault="00FF4F93" w:rsidP="00FF4F93">
      <w:pPr>
        <w:pStyle w:val="ConsPlusNormal"/>
        <w:ind w:firstLine="54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E29D2">
        <w:rPr>
          <w:rFonts w:ascii="Times New Roman" w:hAnsi="Times New Roman" w:cs="Times New Roman"/>
          <w:sz w:val="28"/>
          <w:szCs w:val="28"/>
        </w:rPr>
        <w:t>С</w:t>
      </w:r>
      <w:r w:rsidR="004A1E92" w:rsidRPr="00EE29D2">
        <w:rPr>
          <w:rFonts w:ascii="Times New Roman" w:hAnsi="Times New Roman" w:cs="Times New Roman"/>
          <w:sz w:val="28"/>
          <w:szCs w:val="28"/>
        </w:rPr>
        <w:t>уд первой ин</w:t>
      </w:r>
      <w:r w:rsidRPr="00EE29D2">
        <w:rPr>
          <w:rFonts w:ascii="Times New Roman" w:hAnsi="Times New Roman" w:cs="Times New Roman"/>
          <w:sz w:val="28"/>
          <w:szCs w:val="28"/>
        </w:rPr>
        <w:t>станции устано</w:t>
      </w:r>
      <w:r w:rsidR="00807719">
        <w:rPr>
          <w:rFonts w:ascii="Times New Roman" w:hAnsi="Times New Roman" w:cs="Times New Roman"/>
          <w:sz w:val="28"/>
          <w:szCs w:val="28"/>
        </w:rPr>
        <w:t>вил</w:t>
      </w:r>
      <w:r w:rsidRPr="00EE29D2">
        <w:rPr>
          <w:rFonts w:ascii="Times New Roman" w:hAnsi="Times New Roman" w:cs="Times New Roman"/>
          <w:sz w:val="28"/>
          <w:szCs w:val="28"/>
        </w:rPr>
        <w:t>, что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 личн</w:t>
      </w:r>
      <w:r w:rsidR="00807719">
        <w:rPr>
          <w:rFonts w:ascii="Times New Roman" w:hAnsi="Times New Roman" w:cs="Times New Roman"/>
          <w:sz w:val="28"/>
          <w:szCs w:val="28"/>
        </w:rPr>
        <w:t>ая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807719">
        <w:rPr>
          <w:rFonts w:ascii="Times New Roman" w:hAnsi="Times New Roman" w:cs="Times New Roman"/>
          <w:sz w:val="28"/>
          <w:szCs w:val="28"/>
        </w:rPr>
        <w:t>ь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 </w:t>
      </w:r>
      <w:r w:rsidR="004A1A40">
        <w:rPr>
          <w:rFonts w:ascii="Times New Roman" w:hAnsi="Times New Roman" w:cs="Times New Roman"/>
          <w:sz w:val="28"/>
          <w:szCs w:val="28"/>
        </w:rPr>
        <w:br/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и конфликт интересов </w:t>
      </w:r>
      <w:r w:rsidR="00807719">
        <w:rPr>
          <w:rFonts w:ascii="Times New Roman" w:hAnsi="Times New Roman" w:cs="Times New Roman"/>
          <w:sz w:val="28"/>
          <w:szCs w:val="28"/>
        </w:rPr>
        <w:t>проявились: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 в </w:t>
      </w:r>
      <w:r w:rsidR="00EE29D2" w:rsidRPr="00EE29D2">
        <w:rPr>
          <w:rFonts w:ascii="Times New Roman" w:hAnsi="Times New Roman" w:cs="Times New Roman"/>
          <w:sz w:val="28"/>
          <w:szCs w:val="28"/>
        </w:rPr>
        <w:t>ненадлежащем осуществлении В.М.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 контроля за муниципальным имуществом, бездоговорн</w:t>
      </w:r>
      <w:r w:rsidR="00807719">
        <w:rPr>
          <w:rFonts w:ascii="Times New Roman" w:hAnsi="Times New Roman" w:cs="Times New Roman"/>
          <w:sz w:val="28"/>
          <w:szCs w:val="28"/>
        </w:rPr>
        <w:t>о</w:t>
      </w:r>
      <w:r w:rsidR="004A1E92" w:rsidRPr="00EE29D2">
        <w:rPr>
          <w:rFonts w:ascii="Times New Roman" w:hAnsi="Times New Roman" w:cs="Times New Roman"/>
          <w:sz w:val="28"/>
          <w:szCs w:val="28"/>
        </w:rPr>
        <w:t>м использовани</w:t>
      </w:r>
      <w:r w:rsidR="00807719">
        <w:rPr>
          <w:rFonts w:ascii="Times New Roman" w:hAnsi="Times New Roman" w:cs="Times New Roman"/>
          <w:sz w:val="28"/>
          <w:szCs w:val="28"/>
        </w:rPr>
        <w:t>и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 муниципального имущества, </w:t>
      </w:r>
      <w:proofErr w:type="spellStart"/>
      <w:r w:rsidR="004A1E92" w:rsidRPr="00EE29D2">
        <w:rPr>
          <w:rFonts w:ascii="Times New Roman" w:hAnsi="Times New Roman" w:cs="Times New Roman"/>
          <w:sz w:val="28"/>
          <w:szCs w:val="28"/>
        </w:rPr>
        <w:t>непоступлени</w:t>
      </w:r>
      <w:r w:rsidR="0080771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A1E92" w:rsidRPr="00EE29D2">
        <w:rPr>
          <w:rFonts w:ascii="Times New Roman" w:hAnsi="Times New Roman" w:cs="Times New Roman"/>
          <w:sz w:val="28"/>
          <w:szCs w:val="28"/>
        </w:rPr>
        <w:t xml:space="preserve"> своевременно и в полном </w:t>
      </w:r>
      <w:r w:rsidR="004A1E92" w:rsidRPr="004A1A40">
        <w:rPr>
          <w:rFonts w:ascii="Times New Roman" w:hAnsi="Times New Roman" w:cs="Times New Roman"/>
          <w:spacing w:val="-4"/>
          <w:sz w:val="28"/>
          <w:szCs w:val="28"/>
        </w:rPr>
        <w:t xml:space="preserve">объеме </w:t>
      </w:r>
      <w:r w:rsidR="004A1E92" w:rsidRPr="004A1A40">
        <w:rPr>
          <w:rFonts w:ascii="Times New Roman" w:hAnsi="Times New Roman" w:cs="Times New Roman"/>
          <w:sz w:val="28"/>
          <w:szCs w:val="28"/>
        </w:rPr>
        <w:t xml:space="preserve">арендной платы, ненадлежащем ведении </w:t>
      </w:r>
      <w:proofErr w:type="spellStart"/>
      <w:r w:rsidR="004A1E92" w:rsidRPr="004A1A40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="004A1E92" w:rsidRPr="004A1A40">
        <w:rPr>
          <w:rFonts w:ascii="Times New Roman" w:hAnsi="Times New Roman" w:cs="Times New Roman"/>
          <w:sz w:val="28"/>
          <w:szCs w:val="28"/>
        </w:rPr>
        <w:t>-исковой работы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 </w:t>
      </w:r>
      <w:r w:rsidR="004A1A40">
        <w:rPr>
          <w:rFonts w:ascii="Times New Roman" w:hAnsi="Times New Roman" w:cs="Times New Roman"/>
          <w:sz w:val="28"/>
          <w:szCs w:val="28"/>
        </w:rPr>
        <w:br/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в </w:t>
      </w:r>
      <w:r w:rsidR="004A1E92" w:rsidRPr="004A1A40">
        <w:rPr>
          <w:rFonts w:ascii="Times New Roman" w:hAnsi="Times New Roman" w:cs="Times New Roman"/>
          <w:sz w:val="28"/>
          <w:szCs w:val="28"/>
        </w:rPr>
        <w:t>отношен</w:t>
      </w:r>
      <w:proofErr w:type="gramStart"/>
      <w:r w:rsidR="004A1E92" w:rsidRPr="004A1A40">
        <w:rPr>
          <w:rFonts w:ascii="Times New Roman" w:hAnsi="Times New Roman" w:cs="Times New Roman"/>
          <w:sz w:val="28"/>
          <w:szCs w:val="28"/>
        </w:rPr>
        <w:t xml:space="preserve">ии </w:t>
      </w:r>
      <w:r w:rsidR="00906620" w:rsidRPr="004A1A40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A1E92" w:rsidRPr="004A1A40">
        <w:rPr>
          <w:rFonts w:ascii="Times New Roman" w:hAnsi="Times New Roman" w:cs="Times New Roman"/>
          <w:sz w:val="28"/>
          <w:szCs w:val="28"/>
        </w:rPr>
        <w:t xml:space="preserve"> </w:t>
      </w:r>
      <w:r w:rsidRPr="004A1A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1E92" w:rsidRPr="004A1A40">
        <w:rPr>
          <w:rFonts w:ascii="Times New Roman" w:hAnsi="Times New Roman" w:cs="Times New Roman"/>
          <w:sz w:val="28"/>
          <w:szCs w:val="28"/>
        </w:rPr>
        <w:t>Тазагрорыбпром</w:t>
      </w:r>
      <w:proofErr w:type="spellEnd"/>
      <w:r w:rsidRPr="004A1A40">
        <w:rPr>
          <w:rFonts w:ascii="Times New Roman" w:hAnsi="Times New Roman" w:cs="Times New Roman"/>
          <w:sz w:val="28"/>
          <w:szCs w:val="28"/>
        </w:rPr>
        <w:t>»</w:t>
      </w:r>
      <w:r w:rsidR="004A1E92" w:rsidRPr="004A1A40">
        <w:rPr>
          <w:rFonts w:ascii="Times New Roman" w:hAnsi="Times New Roman" w:cs="Times New Roman"/>
          <w:sz w:val="28"/>
          <w:szCs w:val="28"/>
        </w:rPr>
        <w:t>.</w:t>
      </w:r>
      <w:r w:rsidRPr="004A1A40">
        <w:rPr>
          <w:rFonts w:ascii="Times New Roman" w:hAnsi="Times New Roman" w:cs="Times New Roman"/>
          <w:sz w:val="28"/>
          <w:szCs w:val="28"/>
        </w:rPr>
        <w:t xml:space="preserve"> </w:t>
      </w:r>
      <w:r w:rsidR="004A1E92" w:rsidRPr="004A1A40">
        <w:rPr>
          <w:rFonts w:ascii="Times New Roman" w:hAnsi="Times New Roman" w:cs="Times New Roman"/>
          <w:sz w:val="28"/>
          <w:szCs w:val="28"/>
        </w:rPr>
        <w:t xml:space="preserve">Личная заинтересованность В.М. проявилась </w:t>
      </w:r>
      <w:r w:rsidR="00807719" w:rsidRPr="004A1A40">
        <w:rPr>
          <w:rFonts w:ascii="Times New Roman" w:hAnsi="Times New Roman" w:cs="Times New Roman"/>
          <w:sz w:val="28"/>
          <w:szCs w:val="28"/>
        </w:rPr>
        <w:t>также</w:t>
      </w:r>
      <w:r w:rsidR="004A1E92" w:rsidRPr="004A1A40">
        <w:rPr>
          <w:rFonts w:ascii="Times New Roman" w:hAnsi="Times New Roman" w:cs="Times New Roman"/>
          <w:sz w:val="28"/>
          <w:szCs w:val="28"/>
        </w:rPr>
        <w:t xml:space="preserve"> при проведении муниципальными служащими</w:t>
      </w:r>
      <w:r w:rsidR="004A1E92" w:rsidRPr="004A1A40">
        <w:rPr>
          <w:rFonts w:ascii="Times New Roman" w:hAnsi="Times New Roman" w:cs="Times New Roman"/>
          <w:spacing w:val="-2"/>
          <w:sz w:val="28"/>
          <w:szCs w:val="28"/>
        </w:rPr>
        <w:t xml:space="preserve"> возглавляемого им </w:t>
      </w:r>
      <w:r w:rsidR="00A665FD" w:rsidRPr="004A1A4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4A1E92" w:rsidRPr="004A1A40">
        <w:rPr>
          <w:rFonts w:ascii="Times New Roman" w:hAnsi="Times New Roman" w:cs="Times New Roman"/>
          <w:spacing w:val="-2"/>
          <w:sz w:val="28"/>
          <w:szCs w:val="28"/>
        </w:rPr>
        <w:t xml:space="preserve">епартамента инвентаризации муниципального имущества </w:t>
      </w:r>
      <w:r w:rsidR="004A1E92" w:rsidRPr="004A1A40">
        <w:rPr>
          <w:rFonts w:ascii="Times New Roman" w:hAnsi="Times New Roman" w:cs="Times New Roman"/>
          <w:sz w:val="28"/>
          <w:szCs w:val="28"/>
        </w:rPr>
        <w:t>в</w:t>
      </w:r>
      <w:r w:rsidR="00906620" w:rsidRPr="004A1A40">
        <w:rPr>
          <w:rFonts w:ascii="Times New Roman" w:hAnsi="Times New Roman" w:cs="Times New Roman"/>
          <w:sz w:val="28"/>
          <w:szCs w:val="28"/>
        </w:rPr>
        <w:t xml:space="preserve"> </w:t>
      </w:r>
      <w:r w:rsidRPr="004A1A40">
        <w:rPr>
          <w:rFonts w:ascii="Times New Roman" w:hAnsi="Times New Roman" w:cs="Times New Roman"/>
          <w:sz w:val="28"/>
          <w:szCs w:val="28"/>
        </w:rPr>
        <w:t>ООО</w:t>
      </w:r>
      <w:r w:rsidR="004A1E92" w:rsidRPr="004A1A40">
        <w:rPr>
          <w:rFonts w:ascii="Times New Roman" w:hAnsi="Times New Roman" w:cs="Times New Roman"/>
          <w:sz w:val="28"/>
          <w:szCs w:val="28"/>
        </w:rPr>
        <w:t xml:space="preserve"> </w:t>
      </w:r>
      <w:r w:rsidRPr="004A1A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1E92" w:rsidRPr="004A1A40">
        <w:rPr>
          <w:rFonts w:ascii="Times New Roman" w:hAnsi="Times New Roman" w:cs="Times New Roman"/>
          <w:sz w:val="28"/>
          <w:szCs w:val="28"/>
        </w:rPr>
        <w:t>Тазагрорыбпром</w:t>
      </w:r>
      <w:proofErr w:type="spellEnd"/>
      <w:r w:rsidRPr="004A1A40">
        <w:rPr>
          <w:rFonts w:ascii="Times New Roman" w:hAnsi="Times New Roman" w:cs="Times New Roman"/>
          <w:sz w:val="28"/>
          <w:szCs w:val="28"/>
        </w:rPr>
        <w:t>»</w:t>
      </w:r>
      <w:r w:rsidR="004A1E92" w:rsidRPr="004A1A40">
        <w:rPr>
          <w:rFonts w:ascii="Times New Roman" w:hAnsi="Times New Roman" w:cs="Times New Roman"/>
          <w:sz w:val="28"/>
          <w:szCs w:val="28"/>
        </w:rPr>
        <w:t>, поскольку в ходе проведения инвентаризации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 выявлено меньшее количество нар</w:t>
      </w:r>
      <w:r w:rsidR="00906620">
        <w:rPr>
          <w:rFonts w:ascii="Times New Roman" w:hAnsi="Times New Roman" w:cs="Times New Roman"/>
          <w:sz w:val="28"/>
          <w:szCs w:val="28"/>
        </w:rPr>
        <w:t>ушений в деятельности общества (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в том числе в целях исключения возможности привлечения брата </w:t>
      </w:r>
      <w:r w:rsidR="00D80472" w:rsidRPr="004A1A40">
        <w:rPr>
          <w:rFonts w:ascii="Times New Roman" w:hAnsi="Times New Roman" w:cs="Times New Roman"/>
          <w:sz w:val="28"/>
          <w:szCs w:val="28"/>
        </w:rPr>
        <w:t xml:space="preserve">В.М. 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к </w:t>
      </w:r>
      <w:r w:rsidR="004A1E92" w:rsidRPr="004A1A40">
        <w:rPr>
          <w:rFonts w:ascii="Times New Roman" w:hAnsi="Times New Roman" w:cs="Times New Roman"/>
          <w:spacing w:val="-3"/>
          <w:sz w:val="28"/>
          <w:szCs w:val="28"/>
        </w:rPr>
        <w:t>дисциплинарной или материальной ответственности</w:t>
      </w:r>
      <w:r w:rsidR="004A1A40" w:rsidRPr="004A1A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A1E92" w:rsidRPr="004A1A40">
        <w:rPr>
          <w:rFonts w:ascii="Times New Roman" w:hAnsi="Times New Roman" w:cs="Times New Roman"/>
          <w:spacing w:val="-3"/>
          <w:sz w:val="28"/>
          <w:szCs w:val="28"/>
        </w:rPr>
        <w:t>по результатам проверки</w:t>
      </w:r>
      <w:r w:rsidR="00906620" w:rsidRPr="004A1A40">
        <w:rPr>
          <w:rFonts w:ascii="Times New Roman" w:hAnsi="Times New Roman" w:cs="Times New Roman"/>
          <w:spacing w:val="-3"/>
          <w:sz w:val="28"/>
          <w:szCs w:val="28"/>
        </w:rPr>
        <w:t>)</w:t>
      </w:r>
      <w:r w:rsidR="004A1E92" w:rsidRPr="004A1A40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A1E92" w:rsidRPr="00335D0B" w:rsidRDefault="00674B70" w:rsidP="00335D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 качестве нарушения законодател</w:t>
      </w:r>
      <w:r w:rsidR="00FF4F93" w:rsidRPr="00EE29D2">
        <w:rPr>
          <w:rFonts w:ascii="Times New Roman" w:hAnsi="Times New Roman" w:cs="Times New Roman"/>
          <w:sz w:val="28"/>
          <w:szCs w:val="28"/>
        </w:rPr>
        <w:t xml:space="preserve">ьства признано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F4F93" w:rsidRPr="00EE29D2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A665FD" w:rsidRPr="00EE29D2">
        <w:rPr>
          <w:rFonts w:ascii="Times New Roman" w:hAnsi="Times New Roman" w:cs="Times New Roman"/>
          <w:sz w:val="28"/>
          <w:szCs w:val="28"/>
        </w:rPr>
        <w:t xml:space="preserve">В.М. </w:t>
      </w:r>
      <w:r w:rsidR="00906620">
        <w:rPr>
          <w:rFonts w:ascii="Times New Roman" w:hAnsi="Times New Roman" w:cs="Times New Roman"/>
          <w:sz w:val="28"/>
          <w:szCs w:val="28"/>
        </w:rPr>
        <w:t>в декабре 2017 года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 с </w:t>
      </w:r>
      <w:r w:rsidR="00A665FD">
        <w:rPr>
          <w:rFonts w:ascii="Times New Roman" w:hAnsi="Times New Roman" w:cs="Times New Roman"/>
          <w:sz w:val="28"/>
          <w:szCs w:val="28"/>
        </w:rPr>
        <w:t>д</w:t>
      </w:r>
      <w:r w:rsidR="004A1E92" w:rsidRPr="00EE29D2">
        <w:rPr>
          <w:rFonts w:ascii="Times New Roman" w:hAnsi="Times New Roman" w:cs="Times New Roman"/>
          <w:sz w:val="28"/>
          <w:szCs w:val="28"/>
        </w:rPr>
        <w:t>епартаментом имущественных и земельных отношений без торгов договора аренды земельно</w:t>
      </w:r>
      <w:r w:rsidR="00906620">
        <w:rPr>
          <w:rFonts w:ascii="Times New Roman" w:hAnsi="Times New Roman" w:cs="Times New Roman"/>
          <w:sz w:val="28"/>
          <w:szCs w:val="28"/>
        </w:rPr>
        <w:t>го участка площадью 40 кв.</w:t>
      </w:r>
      <w:r w:rsidR="004A1A40">
        <w:rPr>
          <w:rFonts w:ascii="Times New Roman" w:hAnsi="Times New Roman" w:cs="Times New Roman"/>
          <w:sz w:val="28"/>
          <w:szCs w:val="28"/>
        </w:rPr>
        <w:t> </w:t>
      </w:r>
      <w:r w:rsidR="00906620">
        <w:rPr>
          <w:rFonts w:ascii="Times New Roman" w:hAnsi="Times New Roman" w:cs="Times New Roman"/>
          <w:sz w:val="28"/>
          <w:szCs w:val="28"/>
        </w:rPr>
        <w:t>м для эксплуатации гаража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 на 10 лет, поскольку </w:t>
      </w:r>
      <w:r w:rsidR="00A665FD">
        <w:rPr>
          <w:rFonts w:ascii="Times New Roman" w:hAnsi="Times New Roman" w:cs="Times New Roman"/>
          <w:sz w:val="28"/>
          <w:szCs w:val="28"/>
        </w:rPr>
        <w:t xml:space="preserve">необходимые для этого </w:t>
      </w:r>
      <w:r w:rsidR="004A1E92" w:rsidRPr="00EE29D2">
        <w:rPr>
          <w:rFonts w:ascii="Times New Roman" w:hAnsi="Times New Roman" w:cs="Times New Roman"/>
          <w:sz w:val="28"/>
          <w:szCs w:val="28"/>
        </w:rPr>
        <w:t>документ</w:t>
      </w:r>
      <w:r w:rsidR="00A665FD">
        <w:rPr>
          <w:rFonts w:ascii="Times New Roman" w:hAnsi="Times New Roman" w:cs="Times New Roman"/>
          <w:sz w:val="28"/>
          <w:szCs w:val="28"/>
        </w:rPr>
        <w:t>ы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 </w:t>
      </w:r>
      <w:r w:rsidR="00A665FD">
        <w:rPr>
          <w:rFonts w:ascii="Times New Roman" w:hAnsi="Times New Roman" w:cs="Times New Roman"/>
          <w:sz w:val="28"/>
          <w:szCs w:val="28"/>
        </w:rPr>
        <w:t>подготовили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 </w:t>
      </w:r>
      <w:r w:rsidR="00A665FD">
        <w:rPr>
          <w:rFonts w:ascii="Times New Roman" w:hAnsi="Times New Roman" w:cs="Times New Roman"/>
          <w:sz w:val="28"/>
          <w:szCs w:val="28"/>
        </w:rPr>
        <w:t xml:space="preserve">подчиненные В.М. </w:t>
      </w:r>
      <w:r w:rsidR="004A1E92" w:rsidRPr="00EE29D2">
        <w:rPr>
          <w:rFonts w:ascii="Times New Roman" w:hAnsi="Times New Roman" w:cs="Times New Roman"/>
          <w:sz w:val="28"/>
          <w:szCs w:val="28"/>
        </w:rPr>
        <w:t>должностны</w:t>
      </w:r>
      <w:r w:rsidR="00A665FD">
        <w:rPr>
          <w:rFonts w:ascii="Times New Roman" w:hAnsi="Times New Roman" w:cs="Times New Roman"/>
          <w:sz w:val="28"/>
          <w:szCs w:val="28"/>
        </w:rPr>
        <w:t>е</w:t>
      </w:r>
      <w:r w:rsidR="004A1E92" w:rsidRPr="00EE29D2">
        <w:rPr>
          <w:rFonts w:ascii="Times New Roman" w:hAnsi="Times New Roman" w:cs="Times New Roman"/>
          <w:sz w:val="28"/>
          <w:szCs w:val="28"/>
        </w:rPr>
        <w:t xml:space="preserve"> лица</w:t>
      </w:r>
      <w:r w:rsidR="00906620">
        <w:rPr>
          <w:rFonts w:ascii="Times New Roman" w:hAnsi="Times New Roman" w:cs="Times New Roman"/>
          <w:sz w:val="28"/>
          <w:szCs w:val="28"/>
        </w:rPr>
        <w:t>. Суд счел е</w:t>
      </w:r>
      <w:r w:rsidR="004A1E92" w:rsidRPr="00335D0B">
        <w:rPr>
          <w:rFonts w:ascii="Times New Roman" w:hAnsi="Times New Roman" w:cs="Times New Roman"/>
          <w:sz w:val="28"/>
          <w:szCs w:val="28"/>
        </w:rPr>
        <w:t xml:space="preserve">динственно возможным </w:t>
      </w:r>
      <w:r w:rsidR="00A665FD">
        <w:rPr>
          <w:rFonts w:ascii="Times New Roman" w:hAnsi="Times New Roman" w:cs="Times New Roman"/>
          <w:sz w:val="28"/>
          <w:szCs w:val="28"/>
        </w:rPr>
        <w:t xml:space="preserve">способом </w:t>
      </w:r>
      <w:r w:rsidR="004A1E92" w:rsidRPr="00335D0B">
        <w:rPr>
          <w:rFonts w:ascii="Times New Roman" w:hAnsi="Times New Roman" w:cs="Times New Roman"/>
          <w:sz w:val="28"/>
          <w:szCs w:val="28"/>
        </w:rPr>
        <w:t>разрешени</w:t>
      </w:r>
      <w:r w:rsidR="00A665FD">
        <w:rPr>
          <w:rFonts w:ascii="Times New Roman" w:hAnsi="Times New Roman" w:cs="Times New Roman"/>
          <w:sz w:val="28"/>
          <w:szCs w:val="28"/>
        </w:rPr>
        <w:t>я</w:t>
      </w:r>
      <w:r w:rsidR="004A1E92" w:rsidRPr="00335D0B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="00906620">
        <w:rPr>
          <w:rFonts w:ascii="Times New Roman" w:hAnsi="Times New Roman" w:cs="Times New Roman"/>
          <w:sz w:val="28"/>
          <w:szCs w:val="28"/>
        </w:rPr>
        <w:t xml:space="preserve"> </w:t>
      </w:r>
      <w:r w:rsidR="004A1E92" w:rsidRPr="00335D0B">
        <w:rPr>
          <w:rFonts w:ascii="Times New Roman" w:hAnsi="Times New Roman" w:cs="Times New Roman"/>
          <w:sz w:val="28"/>
          <w:szCs w:val="28"/>
        </w:rPr>
        <w:t>расторжение трудового договора с В.М.</w:t>
      </w:r>
      <w:r w:rsidR="00D80472">
        <w:rPr>
          <w:rFonts w:ascii="Times New Roman" w:hAnsi="Times New Roman" w:cs="Times New Roman"/>
          <w:sz w:val="28"/>
          <w:szCs w:val="28"/>
        </w:rPr>
        <w:t xml:space="preserve"> </w:t>
      </w:r>
      <w:r w:rsidR="004A1E92" w:rsidRPr="00335D0B">
        <w:rPr>
          <w:rFonts w:ascii="Times New Roman" w:hAnsi="Times New Roman" w:cs="Times New Roman"/>
          <w:sz w:val="28"/>
          <w:szCs w:val="28"/>
        </w:rPr>
        <w:t>в связи с утратой доверия.</w:t>
      </w:r>
    </w:p>
    <w:p w:rsidR="004A1E92" w:rsidRPr="007F782A" w:rsidRDefault="000438B6" w:rsidP="004A1E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D0B">
        <w:rPr>
          <w:rFonts w:ascii="Times New Roman" w:hAnsi="Times New Roman" w:cs="Times New Roman"/>
          <w:sz w:val="28"/>
          <w:szCs w:val="28"/>
        </w:rPr>
        <w:t>С</w:t>
      </w:r>
      <w:r w:rsidR="00906620">
        <w:rPr>
          <w:rFonts w:ascii="Times New Roman" w:hAnsi="Times New Roman" w:cs="Times New Roman"/>
          <w:sz w:val="28"/>
          <w:szCs w:val="28"/>
        </w:rPr>
        <w:t>уд апелляционной инстанции</w:t>
      </w:r>
      <w:r w:rsidR="004A1E92" w:rsidRPr="00335D0B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906620">
        <w:rPr>
          <w:rFonts w:ascii="Times New Roman" w:hAnsi="Times New Roman" w:cs="Times New Roman"/>
          <w:sz w:val="28"/>
          <w:szCs w:val="28"/>
        </w:rPr>
        <w:t>ал</w:t>
      </w:r>
      <w:r w:rsidR="004A1E92" w:rsidRPr="00335D0B">
        <w:rPr>
          <w:rFonts w:ascii="Times New Roman" w:hAnsi="Times New Roman" w:cs="Times New Roman"/>
          <w:sz w:val="28"/>
          <w:szCs w:val="28"/>
        </w:rPr>
        <w:t xml:space="preserve"> в удовлетворении исковых требований</w:t>
      </w:r>
      <w:r w:rsidRPr="00335D0B">
        <w:rPr>
          <w:rFonts w:ascii="Times New Roman" w:hAnsi="Times New Roman" w:cs="Times New Roman"/>
          <w:sz w:val="28"/>
          <w:szCs w:val="28"/>
        </w:rPr>
        <w:t xml:space="preserve"> прокурора</w:t>
      </w:r>
      <w:r w:rsidR="004A1E92" w:rsidRPr="00335D0B">
        <w:rPr>
          <w:rFonts w:ascii="Times New Roman" w:hAnsi="Times New Roman" w:cs="Times New Roman"/>
          <w:sz w:val="28"/>
          <w:szCs w:val="28"/>
        </w:rPr>
        <w:t>, указа</w:t>
      </w:r>
      <w:r w:rsidR="00906620">
        <w:rPr>
          <w:rFonts w:ascii="Times New Roman" w:hAnsi="Times New Roman" w:cs="Times New Roman"/>
          <w:sz w:val="28"/>
          <w:szCs w:val="28"/>
        </w:rPr>
        <w:t>в</w:t>
      </w:r>
      <w:r w:rsidR="004A1E92" w:rsidRPr="00335D0B">
        <w:rPr>
          <w:rFonts w:ascii="Times New Roman" w:hAnsi="Times New Roman" w:cs="Times New Roman"/>
          <w:sz w:val="28"/>
          <w:szCs w:val="28"/>
        </w:rPr>
        <w:t xml:space="preserve">, что </w:t>
      </w:r>
      <w:r w:rsidR="00A665FD">
        <w:rPr>
          <w:rFonts w:ascii="Times New Roman" w:hAnsi="Times New Roman" w:cs="Times New Roman"/>
          <w:sz w:val="28"/>
          <w:szCs w:val="28"/>
        </w:rPr>
        <w:t>д</w:t>
      </w:r>
      <w:r w:rsidR="004A1E92" w:rsidRPr="00335D0B">
        <w:rPr>
          <w:rFonts w:ascii="Times New Roman" w:hAnsi="Times New Roman" w:cs="Times New Roman"/>
          <w:sz w:val="28"/>
          <w:szCs w:val="28"/>
        </w:rPr>
        <w:t xml:space="preserve">епартамент вел </w:t>
      </w:r>
      <w:proofErr w:type="spellStart"/>
      <w:r w:rsidR="004A1E92" w:rsidRPr="00335D0B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="004A1E92" w:rsidRPr="00335D0B">
        <w:rPr>
          <w:rFonts w:ascii="Times New Roman" w:hAnsi="Times New Roman" w:cs="Times New Roman"/>
          <w:sz w:val="28"/>
          <w:szCs w:val="28"/>
        </w:rPr>
        <w:t>-исков</w:t>
      </w:r>
      <w:r w:rsidR="00BE1607">
        <w:rPr>
          <w:rFonts w:ascii="Times New Roman" w:hAnsi="Times New Roman" w:cs="Times New Roman"/>
          <w:sz w:val="28"/>
          <w:szCs w:val="28"/>
        </w:rPr>
        <w:t>ую</w:t>
      </w:r>
      <w:r w:rsidR="004A1E92" w:rsidRPr="00335D0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E1607">
        <w:rPr>
          <w:rFonts w:ascii="Times New Roman" w:hAnsi="Times New Roman" w:cs="Times New Roman"/>
          <w:sz w:val="28"/>
          <w:szCs w:val="28"/>
        </w:rPr>
        <w:t>у</w:t>
      </w:r>
      <w:r w:rsidR="004A1E92" w:rsidRPr="00335D0B">
        <w:rPr>
          <w:rFonts w:ascii="Times New Roman" w:hAnsi="Times New Roman" w:cs="Times New Roman"/>
          <w:sz w:val="28"/>
          <w:szCs w:val="28"/>
        </w:rPr>
        <w:t xml:space="preserve"> в отношен</w:t>
      </w:r>
      <w:proofErr w:type="gramStart"/>
      <w:r w:rsidR="004A1E92" w:rsidRPr="00335D0B">
        <w:rPr>
          <w:rFonts w:ascii="Times New Roman" w:hAnsi="Times New Roman" w:cs="Times New Roman"/>
          <w:sz w:val="28"/>
          <w:szCs w:val="28"/>
        </w:rPr>
        <w:t xml:space="preserve">ии </w:t>
      </w:r>
      <w:r w:rsidR="00906620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A1E92" w:rsidRPr="00335D0B">
        <w:rPr>
          <w:rFonts w:ascii="Times New Roman" w:hAnsi="Times New Roman" w:cs="Times New Roman"/>
          <w:sz w:val="28"/>
          <w:szCs w:val="28"/>
        </w:rPr>
        <w:t xml:space="preserve"> </w:t>
      </w:r>
      <w:r w:rsidRPr="00335D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1E92" w:rsidRPr="00335D0B">
        <w:rPr>
          <w:rFonts w:ascii="Times New Roman" w:hAnsi="Times New Roman" w:cs="Times New Roman"/>
          <w:sz w:val="28"/>
          <w:szCs w:val="28"/>
        </w:rPr>
        <w:t>Тазагрорыбпром</w:t>
      </w:r>
      <w:proofErr w:type="spellEnd"/>
      <w:r w:rsidRPr="00335D0B">
        <w:rPr>
          <w:rFonts w:ascii="Times New Roman" w:hAnsi="Times New Roman" w:cs="Times New Roman"/>
          <w:sz w:val="28"/>
          <w:szCs w:val="28"/>
        </w:rPr>
        <w:t>»</w:t>
      </w:r>
      <w:r w:rsidR="004A1E92" w:rsidRPr="00335D0B">
        <w:rPr>
          <w:rFonts w:ascii="Times New Roman" w:hAnsi="Times New Roman" w:cs="Times New Roman"/>
          <w:sz w:val="28"/>
          <w:szCs w:val="28"/>
        </w:rPr>
        <w:t>, принимал надлежащие меры для обращения с заявлениями в арбитражный суд за защитой нарушенного права муниципального образования и взыскани</w:t>
      </w:r>
      <w:r w:rsidR="00BE1607">
        <w:rPr>
          <w:rFonts w:ascii="Times New Roman" w:hAnsi="Times New Roman" w:cs="Times New Roman"/>
          <w:sz w:val="28"/>
          <w:szCs w:val="28"/>
        </w:rPr>
        <w:t>я</w:t>
      </w:r>
      <w:r w:rsidR="004A1E92" w:rsidRPr="00335D0B">
        <w:rPr>
          <w:rFonts w:ascii="Times New Roman" w:hAnsi="Times New Roman" w:cs="Times New Roman"/>
          <w:sz w:val="28"/>
          <w:szCs w:val="28"/>
        </w:rPr>
        <w:t xml:space="preserve"> арендной платы </w:t>
      </w:r>
      <w:r w:rsidR="00674B70">
        <w:rPr>
          <w:rFonts w:ascii="Times New Roman" w:hAnsi="Times New Roman" w:cs="Times New Roman"/>
          <w:sz w:val="28"/>
          <w:szCs w:val="28"/>
        </w:rPr>
        <w:br/>
      </w:r>
      <w:r w:rsidR="004A1E92" w:rsidRPr="00335D0B">
        <w:rPr>
          <w:rFonts w:ascii="Times New Roman" w:hAnsi="Times New Roman" w:cs="Times New Roman"/>
          <w:sz w:val="28"/>
          <w:szCs w:val="28"/>
        </w:rPr>
        <w:t>с последующим направлением д</w:t>
      </w:r>
      <w:r w:rsidR="00375746">
        <w:rPr>
          <w:rFonts w:ascii="Times New Roman" w:hAnsi="Times New Roman" w:cs="Times New Roman"/>
          <w:sz w:val="28"/>
          <w:szCs w:val="28"/>
        </w:rPr>
        <w:t>енежных средств в бюджет района.</w:t>
      </w:r>
    </w:p>
    <w:p w:rsidR="004A1E92" w:rsidRPr="00BC2F38" w:rsidRDefault="004A1E92" w:rsidP="00043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B70">
        <w:rPr>
          <w:rFonts w:ascii="Times New Roman" w:hAnsi="Times New Roman" w:cs="Times New Roman"/>
          <w:spacing w:val="-4"/>
          <w:sz w:val="28"/>
          <w:szCs w:val="28"/>
        </w:rPr>
        <w:t xml:space="preserve">Суд кассационной инстанции </w:t>
      </w:r>
      <w:r w:rsidR="000438B6" w:rsidRPr="00674B70">
        <w:rPr>
          <w:rFonts w:ascii="Times New Roman" w:hAnsi="Times New Roman" w:cs="Times New Roman"/>
          <w:spacing w:val="-4"/>
          <w:sz w:val="28"/>
          <w:szCs w:val="28"/>
        </w:rPr>
        <w:t>счел</w:t>
      </w:r>
      <w:r w:rsidR="00335D0B" w:rsidRPr="00674B7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74B70">
        <w:rPr>
          <w:rFonts w:ascii="Times New Roman" w:hAnsi="Times New Roman" w:cs="Times New Roman"/>
          <w:spacing w:val="-4"/>
          <w:sz w:val="28"/>
          <w:szCs w:val="28"/>
        </w:rPr>
        <w:t>выводы суда апелляц</w:t>
      </w:r>
      <w:r w:rsidR="007F782A" w:rsidRPr="00674B70">
        <w:rPr>
          <w:rFonts w:ascii="Times New Roman" w:hAnsi="Times New Roman" w:cs="Times New Roman"/>
          <w:spacing w:val="-4"/>
          <w:sz w:val="28"/>
          <w:szCs w:val="28"/>
        </w:rPr>
        <w:t xml:space="preserve">ионной инстанции неправомерными, поскольку </w:t>
      </w:r>
      <w:r w:rsidRPr="00674B70">
        <w:rPr>
          <w:rFonts w:ascii="Times New Roman" w:hAnsi="Times New Roman" w:cs="Times New Roman"/>
          <w:spacing w:val="-4"/>
          <w:sz w:val="28"/>
          <w:szCs w:val="28"/>
        </w:rPr>
        <w:t xml:space="preserve">нормы </w:t>
      </w:r>
      <w:r w:rsidR="000438B6" w:rsidRPr="00674B70">
        <w:rPr>
          <w:rFonts w:ascii="Times New Roman" w:hAnsi="Times New Roman" w:cs="Times New Roman"/>
          <w:spacing w:val="-4"/>
          <w:sz w:val="28"/>
          <w:szCs w:val="28"/>
        </w:rPr>
        <w:t xml:space="preserve">законодательства о </w:t>
      </w:r>
      <w:r w:rsidRPr="00674B70">
        <w:rPr>
          <w:rFonts w:ascii="Times New Roman" w:hAnsi="Times New Roman" w:cs="Times New Roman"/>
          <w:spacing w:val="-4"/>
          <w:sz w:val="28"/>
          <w:szCs w:val="28"/>
        </w:rPr>
        <w:t>муниципально</w:t>
      </w:r>
      <w:r w:rsidR="000438B6" w:rsidRPr="00674B70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="000438B6" w:rsidRPr="007F782A">
        <w:rPr>
          <w:rFonts w:ascii="Times New Roman" w:hAnsi="Times New Roman" w:cs="Times New Roman"/>
          <w:sz w:val="28"/>
          <w:szCs w:val="28"/>
        </w:rPr>
        <w:t xml:space="preserve"> службе </w:t>
      </w:r>
      <w:r w:rsidRPr="007F782A">
        <w:rPr>
          <w:rFonts w:ascii="Times New Roman" w:hAnsi="Times New Roman" w:cs="Times New Roman"/>
          <w:sz w:val="28"/>
          <w:szCs w:val="28"/>
        </w:rPr>
        <w:t xml:space="preserve">и </w:t>
      </w:r>
      <w:r w:rsidR="000438B6" w:rsidRPr="007F782A">
        <w:rPr>
          <w:rFonts w:ascii="Times New Roman" w:hAnsi="Times New Roman" w:cs="Times New Roman"/>
          <w:sz w:val="28"/>
          <w:szCs w:val="28"/>
        </w:rPr>
        <w:t>о</w:t>
      </w:r>
      <w:r w:rsidRPr="007F782A">
        <w:rPr>
          <w:rFonts w:ascii="Times New Roman" w:hAnsi="Times New Roman" w:cs="Times New Roman"/>
          <w:sz w:val="28"/>
          <w:szCs w:val="28"/>
        </w:rPr>
        <w:t xml:space="preserve"> противодействии </w:t>
      </w:r>
      <w:r w:rsidR="000438B6" w:rsidRPr="007F782A">
        <w:rPr>
          <w:rFonts w:ascii="Times New Roman" w:hAnsi="Times New Roman" w:cs="Times New Roman"/>
          <w:sz w:val="28"/>
          <w:szCs w:val="28"/>
        </w:rPr>
        <w:t>коррупции</w:t>
      </w:r>
      <w:r w:rsidRPr="007F782A">
        <w:rPr>
          <w:rFonts w:ascii="Times New Roman" w:hAnsi="Times New Roman" w:cs="Times New Roman"/>
          <w:sz w:val="28"/>
          <w:szCs w:val="28"/>
        </w:rPr>
        <w:t xml:space="preserve"> императивно </w:t>
      </w:r>
      <w:r w:rsidRPr="00674B70">
        <w:rPr>
          <w:rFonts w:ascii="Times New Roman" w:hAnsi="Times New Roman" w:cs="Times New Roman"/>
          <w:spacing w:val="-6"/>
          <w:sz w:val="28"/>
          <w:szCs w:val="28"/>
        </w:rPr>
        <w:t>устанавливают ответственность муниципального служащего за правонарушения</w:t>
      </w:r>
      <w:r w:rsidRPr="007F782A">
        <w:rPr>
          <w:rFonts w:ascii="Times New Roman" w:hAnsi="Times New Roman" w:cs="Times New Roman"/>
          <w:sz w:val="28"/>
          <w:szCs w:val="28"/>
        </w:rPr>
        <w:t xml:space="preserve"> кор</w:t>
      </w:r>
      <w:r w:rsidR="007F782A" w:rsidRPr="007F782A">
        <w:rPr>
          <w:rFonts w:ascii="Times New Roman" w:hAnsi="Times New Roman" w:cs="Times New Roman"/>
          <w:sz w:val="28"/>
          <w:szCs w:val="28"/>
        </w:rPr>
        <w:t>рупционного характера</w:t>
      </w:r>
      <w:r w:rsidRPr="007F782A">
        <w:rPr>
          <w:rFonts w:ascii="Times New Roman" w:hAnsi="Times New Roman" w:cs="Times New Roman"/>
          <w:sz w:val="28"/>
          <w:szCs w:val="28"/>
        </w:rPr>
        <w:t>.</w:t>
      </w:r>
      <w:r w:rsidR="000438B6" w:rsidRPr="007F782A">
        <w:rPr>
          <w:rFonts w:ascii="Times New Roman" w:hAnsi="Times New Roman" w:cs="Times New Roman"/>
          <w:sz w:val="28"/>
          <w:szCs w:val="28"/>
        </w:rPr>
        <w:t xml:space="preserve"> Дело н</w:t>
      </w:r>
      <w:r w:rsidRPr="007F782A">
        <w:rPr>
          <w:rFonts w:ascii="Times New Roman" w:hAnsi="Times New Roman" w:cs="Times New Roman"/>
          <w:sz w:val="28"/>
          <w:szCs w:val="28"/>
        </w:rPr>
        <w:t xml:space="preserve">аправлено </w:t>
      </w:r>
      <w:r w:rsidR="00674B70" w:rsidRPr="007F782A">
        <w:rPr>
          <w:rFonts w:ascii="Times New Roman" w:hAnsi="Times New Roman" w:cs="Times New Roman"/>
          <w:sz w:val="28"/>
          <w:szCs w:val="28"/>
        </w:rPr>
        <w:t xml:space="preserve">в суд </w:t>
      </w:r>
      <w:r w:rsidRPr="007F782A">
        <w:rPr>
          <w:rFonts w:ascii="Times New Roman" w:hAnsi="Times New Roman" w:cs="Times New Roman"/>
          <w:sz w:val="28"/>
          <w:szCs w:val="28"/>
        </w:rPr>
        <w:t>на новое рассмотрение.</w:t>
      </w:r>
    </w:p>
    <w:p w:rsidR="004A1E92" w:rsidRPr="00804AE3" w:rsidRDefault="004A1E92" w:rsidP="00404F8E">
      <w:pPr>
        <w:pStyle w:val="ConsPlusTitle"/>
        <w:spacing w:before="180"/>
        <w:ind w:firstLine="708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804AE3">
        <w:rPr>
          <w:rFonts w:ascii="Times New Roman" w:hAnsi="Times New Roman" w:cs="Times New Roman"/>
          <w:i/>
          <w:sz w:val="28"/>
          <w:szCs w:val="28"/>
        </w:rPr>
        <w:t>5. Определение Четвертого кассационного суда общей юрисдикции от 06.06.2024 по делу № 88-17570/2024</w:t>
      </w:r>
      <w:r w:rsidR="00A50493" w:rsidRPr="00804AE3">
        <w:rPr>
          <w:rFonts w:ascii="Times New Roman" w:hAnsi="Times New Roman" w:cs="Times New Roman"/>
          <w:i/>
          <w:sz w:val="28"/>
          <w:szCs w:val="28"/>
        </w:rPr>
        <w:t>.</w:t>
      </w:r>
    </w:p>
    <w:p w:rsidR="004A1E92" w:rsidRPr="00804AE3" w:rsidRDefault="003824CF" w:rsidP="004A1E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1E92" w:rsidRPr="00804AE3">
        <w:rPr>
          <w:rFonts w:ascii="Times New Roman" w:hAnsi="Times New Roman" w:cs="Times New Roman"/>
          <w:sz w:val="28"/>
          <w:szCs w:val="28"/>
        </w:rPr>
        <w:t>ервы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A1E92" w:rsidRPr="00804AE3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A1E92" w:rsidRPr="00804AE3">
        <w:rPr>
          <w:rFonts w:ascii="Times New Roman" w:hAnsi="Times New Roman" w:cs="Times New Roman"/>
          <w:sz w:val="28"/>
          <w:szCs w:val="28"/>
        </w:rPr>
        <w:t xml:space="preserve"> главы г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4A1E92" w:rsidRPr="00804AE3">
        <w:rPr>
          <w:rFonts w:ascii="Times New Roman" w:hAnsi="Times New Roman" w:cs="Times New Roman"/>
          <w:sz w:val="28"/>
          <w:szCs w:val="28"/>
        </w:rPr>
        <w:t>Майкоп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04AE3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E92" w:rsidRPr="00804AE3">
        <w:rPr>
          <w:rFonts w:ascii="Times New Roman" w:hAnsi="Times New Roman" w:cs="Times New Roman"/>
          <w:sz w:val="28"/>
          <w:szCs w:val="28"/>
        </w:rPr>
        <w:t xml:space="preserve">координировал вопросы </w:t>
      </w:r>
      <w:r w:rsidR="004A1E92" w:rsidRPr="00674B70">
        <w:rPr>
          <w:rFonts w:ascii="Times New Roman" w:hAnsi="Times New Roman" w:cs="Times New Roman"/>
          <w:spacing w:val="-4"/>
          <w:sz w:val="28"/>
          <w:szCs w:val="28"/>
        </w:rPr>
        <w:t>экономического развития, сельского хозяйства, развития предпринимательства,</w:t>
      </w:r>
      <w:r w:rsidR="004A1E92" w:rsidRPr="00804AE3">
        <w:rPr>
          <w:rFonts w:ascii="Times New Roman" w:hAnsi="Times New Roman" w:cs="Times New Roman"/>
          <w:sz w:val="28"/>
          <w:szCs w:val="28"/>
        </w:rPr>
        <w:t xml:space="preserve"> инвестиционных проектов и программ, сферы закупок товаров, рабо</w:t>
      </w:r>
      <w:r>
        <w:rPr>
          <w:rFonts w:ascii="Times New Roman" w:hAnsi="Times New Roman" w:cs="Times New Roman"/>
          <w:sz w:val="28"/>
          <w:szCs w:val="28"/>
        </w:rPr>
        <w:t>т, услуг для муниципальных нужд</w:t>
      </w:r>
      <w:r w:rsidR="004A1E92" w:rsidRPr="00804A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2B3E" w:rsidRPr="00462900" w:rsidRDefault="00742C42" w:rsidP="00281D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900">
        <w:rPr>
          <w:rFonts w:ascii="Times New Roman" w:hAnsi="Times New Roman" w:cs="Times New Roman"/>
          <w:sz w:val="28"/>
          <w:szCs w:val="28"/>
        </w:rPr>
        <w:t>Согласно приговору суда, К. в</w:t>
      </w:r>
      <w:r w:rsidR="004A1E92" w:rsidRPr="00462900">
        <w:rPr>
          <w:rFonts w:ascii="Times New Roman" w:hAnsi="Times New Roman" w:cs="Times New Roman"/>
          <w:sz w:val="28"/>
          <w:szCs w:val="28"/>
        </w:rPr>
        <w:t xml:space="preserve">опреки установленным запретам осуществлял управление </w:t>
      </w:r>
      <w:r w:rsidRPr="00462900">
        <w:rPr>
          <w:rFonts w:ascii="Times New Roman" w:hAnsi="Times New Roman" w:cs="Times New Roman"/>
          <w:sz w:val="28"/>
          <w:szCs w:val="28"/>
        </w:rPr>
        <w:t xml:space="preserve">ООО «Лидер» (лично) </w:t>
      </w:r>
      <w:proofErr w:type="gramStart"/>
      <w:r w:rsidRPr="00462900">
        <w:rPr>
          <w:rFonts w:ascii="Times New Roman" w:hAnsi="Times New Roman" w:cs="Times New Roman"/>
          <w:sz w:val="28"/>
          <w:szCs w:val="28"/>
        </w:rPr>
        <w:t xml:space="preserve">и </w:t>
      </w:r>
      <w:r w:rsidR="004A1E92" w:rsidRPr="00462900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A1E92" w:rsidRPr="00462900">
        <w:rPr>
          <w:rFonts w:ascii="Times New Roman" w:hAnsi="Times New Roman" w:cs="Times New Roman"/>
          <w:sz w:val="28"/>
          <w:szCs w:val="28"/>
        </w:rPr>
        <w:t xml:space="preserve"> </w:t>
      </w:r>
      <w:r w:rsidR="00CA5B8C" w:rsidRPr="00462900">
        <w:rPr>
          <w:rFonts w:ascii="Times New Roman" w:hAnsi="Times New Roman" w:cs="Times New Roman"/>
          <w:sz w:val="28"/>
          <w:szCs w:val="28"/>
        </w:rPr>
        <w:t>«</w:t>
      </w:r>
      <w:r w:rsidR="004A1E92" w:rsidRPr="00462900">
        <w:rPr>
          <w:rFonts w:ascii="Times New Roman" w:hAnsi="Times New Roman" w:cs="Times New Roman"/>
          <w:sz w:val="28"/>
          <w:szCs w:val="28"/>
        </w:rPr>
        <w:t xml:space="preserve">Лимонадная фабрика </w:t>
      </w:r>
      <w:r w:rsidR="00CA5B8C" w:rsidRPr="00462900">
        <w:rPr>
          <w:rFonts w:ascii="Times New Roman" w:hAnsi="Times New Roman" w:cs="Times New Roman"/>
          <w:sz w:val="28"/>
          <w:szCs w:val="28"/>
        </w:rPr>
        <w:t>«</w:t>
      </w:r>
      <w:r w:rsidR="004A1E92" w:rsidRPr="00462900">
        <w:rPr>
          <w:rFonts w:ascii="Times New Roman" w:hAnsi="Times New Roman" w:cs="Times New Roman"/>
          <w:sz w:val="28"/>
          <w:szCs w:val="28"/>
        </w:rPr>
        <w:t>Майкопская</w:t>
      </w:r>
      <w:r w:rsidR="00CA5B8C" w:rsidRPr="00462900">
        <w:rPr>
          <w:rFonts w:ascii="Times New Roman" w:hAnsi="Times New Roman" w:cs="Times New Roman"/>
          <w:sz w:val="28"/>
          <w:szCs w:val="28"/>
        </w:rPr>
        <w:t>»</w:t>
      </w:r>
      <w:r w:rsidR="004A1E92" w:rsidRPr="00462900">
        <w:rPr>
          <w:rFonts w:ascii="Times New Roman" w:hAnsi="Times New Roman" w:cs="Times New Roman"/>
          <w:sz w:val="28"/>
          <w:szCs w:val="28"/>
        </w:rPr>
        <w:t xml:space="preserve"> </w:t>
      </w:r>
      <w:r w:rsidR="003824CF" w:rsidRPr="00462900">
        <w:rPr>
          <w:rFonts w:ascii="Times New Roman" w:hAnsi="Times New Roman" w:cs="Times New Roman"/>
          <w:sz w:val="28"/>
          <w:szCs w:val="28"/>
        </w:rPr>
        <w:t>(</w:t>
      </w:r>
      <w:r w:rsidR="004A1E92" w:rsidRPr="00462900">
        <w:rPr>
          <w:rFonts w:ascii="Times New Roman" w:hAnsi="Times New Roman" w:cs="Times New Roman"/>
          <w:sz w:val="28"/>
          <w:szCs w:val="28"/>
        </w:rPr>
        <w:t>через доверенное лицо</w:t>
      </w:r>
      <w:r w:rsidR="003824CF" w:rsidRPr="00462900">
        <w:rPr>
          <w:rFonts w:ascii="Times New Roman" w:hAnsi="Times New Roman" w:cs="Times New Roman"/>
          <w:sz w:val="28"/>
          <w:szCs w:val="28"/>
        </w:rPr>
        <w:t>)</w:t>
      </w:r>
      <w:r w:rsidR="004A1E92" w:rsidRPr="004629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900" w:rsidRDefault="00462900" w:rsidP="00462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2B1">
        <w:rPr>
          <w:rFonts w:ascii="Times New Roman" w:hAnsi="Times New Roman" w:cs="Times New Roman"/>
          <w:sz w:val="28"/>
          <w:szCs w:val="28"/>
        </w:rPr>
        <w:t xml:space="preserve">К. договорился с подконтрольным ему директором и учредителем ООО «Лидер», что в целях обеспечения участия ООО «Лидер» в аукционе на заключение муниципального контракта на оказание услуги по содержанию улично-дорожной сети и территорий общего пользования на территории </w:t>
      </w:r>
      <w:proofErr w:type="spellStart"/>
      <w:r w:rsidRPr="006432B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432B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432B1">
        <w:rPr>
          <w:rFonts w:ascii="Times New Roman" w:hAnsi="Times New Roman" w:cs="Times New Roman"/>
          <w:sz w:val="28"/>
          <w:szCs w:val="28"/>
        </w:rPr>
        <w:t>айкопа</w:t>
      </w:r>
      <w:proofErr w:type="spellEnd"/>
      <w:r w:rsidRPr="006432B1">
        <w:rPr>
          <w:rFonts w:ascii="Times New Roman" w:hAnsi="Times New Roman" w:cs="Times New Roman"/>
          <w:sz w:val="28"/>
          <w:szCs w:val="28"/>
        </w:rPr>
        <w:t xml:space="preserve">, другое подконтрольное ему юридическое лицо </w:t>
      </w:r>
      <w:r w:rsidR="002771F1" w:rsidRPr="006432B1">
        <w:rPr>
          <w:rFonts w:ascii="Times New Roman" w:hAnsi="Times New Roman" w:cs="Times New Roman"/>
          <w:sz w:val="28"/>
          <w:szCs w:val="28"/>
        </w:rPr>
        <w:t xml:space="preserve">– </w:t>
      </w:r>
      <w:r w:rsidRPr="006432B1">
        <w:rPr>
          <w:rFonts w:ascii="Times New Roman" w:hAnsi="Times New Roman" w:cs="Times New Roman"/>
          <w:sz w:val="28"/>
          <w:szCs w:val="28"/>
        </w:rPr>
        <w:t>ООО «Лимонадная фабрика «Майкопская»</w:t>
      </w:r>
      <w:r w:rsidR="002771F1" w:rsidRPr="006432B1">
        <w:rPr>
          <w:rFonts w:ascii="Times New Roman" w:hAnsi="Times New Roman" w:cs="Times New Roman"/>
          <w:sz w:val="28"/>
          <w:szCs w:val="28"/>
        </w:rPr>
        <w:t xml:space="preserve"> –</w:t>
      </w:r>
      <w:r w:rsidRPr="006432B1">
        <w:rPr>
          <w:rFonts w:ascii="Times New Roman" w:hAnsi="Times New Roman" w:cs="Times New Roman"/>
          <w:sz w:val="28"/>
          <w:szCs w:val="28"/>
        </w:rPr>
        <w:t xml:space="preserve"> передаст ООО «Лидер»</w:t>
      </w:r>
      <w:r w:rsidR="00673FB7" w:rsidRPr="006432B1">
        <w:rPr>
          <w:rFonts w:ascii="Times New Roman" w:hAnsi="Times New Roman" w:cs="Times New Roman"/>
          <w:sz w:val="28"/>
          <w:szCs w:val="28"/>
        </w:rPr>
        <w:t xml:space="preserve"> по договорам денежных займов</w:t>
      </w:r>
      <w:r w:rsidRPr="006432B1">
        <w:rPr>
          <w:rFonts w:ascii="Times New Roman" w:hAnsi="Times New Roman" w:cs="Times New Roman"/>
          <w:sz w:val="28"/>
          <w:szCs w:val="28"/>
        </w:rPr>
        <w:t xml:space="preserve"> активы</w:t>
      </w:r>
      <w:r w:rsidRPr="006432B1">
        <w:t xml:space="preserve"> </w:t>
      </w:r>
      <w:r w:rsidRPr="006432B1">
        <w:rPr>
          <w:rFonts w:ascii="Times New Roman" w:hAnsi="Times New Roman" w:cs="Times New Roman"/>
          <w:sz w:val="28"/>
          <w:szCs w:val="28"/>
        </w:rPr>
        <w:t xml:space="preserve">в счет обеспечения заявки на участие в аукционе. </w:t>
      </w:r>
      <w:r w:rsidR="004A1E92" w:rsidRPr="006432B1">
        <w:rPr>
          <w:rFonts w:ascii="Times New Roman" w:hAnsi="Times New Roman" w:cs="Times New Roman"/>
          <w:sz w:val="28"/>
          <w:szCs w:val="28"/>
        </w:rPr>
        <w:t>По результатам аукцион</w:t>
      </w:r>
      <w:r w:rsidR="002C5748" w:rsidRPr="006432B1">
        <w:rPr>
          <w:rFonts w:ascii="Times New Roman" w:hAnsi="Times New Roman" w:cs="Times New Roman"/>
          <w:sz w:val="28"/>
          <w:szCs w:val="28"/>
        </w:rPr>
        <w:t>ов</w:t>
      </w:r>
      <w:r w:rsidR="004A1E92" w:rsidRPr="006432B1">
        <w:rPr>
          <w:rFonts w:ascii="Times New Roman" w:hAnsi="Times New Roman" w:cs="Times New Roman"/>
          <w:sz w:val="28"/>
          <w:szCs w:val="28"/>
        </w:rPr>
        <w:t xml:space="preserve"> МКУ </w:t>
      </w:r>
      <w:r w:rsidR="002C5748" w:rsidRPr="006432B1">
        <w:rPr>
          <w:rFonts w:ascii="Times New Roman" w:hAnsi="Times New Roman" w:cs="Times New Roman"/>
          <w:sz w:val="28"/>
          <w:szCs w:val="28"/>
        </w:rPr>
        <w:t>«</w:t>
      </w:r>
      <w:r w:rsidR="004A1E92" w:rsidRPr="006432B1">
        <w:rPr>
          <w:rFonts w:ascii="Times New Roman" w:hAnsi="Times New Roman" w:cs="Times New Roman"/>
          <w:sz w:val="28"/>
          <w:szCs w:val="28"/>
        </w:rPr>
        <w:t>Благоустройство</w:t>
      </w:r>
      <w:r w:rsidR="002C5748" w:rsidRPr="006432B1">
        <w:rPr>
          <w:rFonts w:ascii="Times New Roman" w:hAnsi="Times New Roman" w:cs="Times New Roman"/>
          <w:sz w:val="28"/>
          <w:szCs w:val="28"/>
        </w:rPr>
        <w:t>»</w:t>
      </w:r>
      <w:r w:rsidR="004A1E92" w:rsidRPr="006432B1">
        <w:rPr>
          <w:rFonts w:ascii="Times New Roman" w:hAnsi="Times New Roman" w:cs="Times New Roman"/>
          <w:sz w:val="28"/>
          <w:szCs w:val="28"/>
        </w:rPr>
        <w:t xml:space="preserve"> </w:t>
      </w:r>
      <w:r w:rsidR="00742C42" w:rsidRPr="006432B1">
        <w:rPr>
          <w:rFonts w:ascii="Times New Roman" w:hAnsi="Times New Roman" w:cs="Times New Roman"/>
          <w:sz w:val="28"/>
          <w:szCs w:val="28"/>
        </w:rPr>
        <w:t>заключило с</w:t>
      </w:r>
      <w:r w:rsidR="004A1E92" w:rsidRPr="006432B1">
        <w:rPr>
          <w:rFonts w:ascii="Times New Roman" w:hAnsi="Times New Roman" w:cs="Times New Roman"/>
          <w:sz w:val="28"/>
          <w:szCs w:val="28"/>
        </w:rPr>
        <w:t xml:space="preserve"> ООО </w:t>
      </w:r>
      <w:r w:rsidR="002C5748" w:rsidRPr="006432B1">
        <w:rPr>
          <w:rFonts w:ascii="Times New Roman" w:hAnsi="Times New Roman" w:cs="Times New Roman"/>
          <w:sz w:val="28"/>
          <w:szCs w:val="28"/>
        </w:rPr>
        <w:t>«</w:t>
      </w:r>
      <w:r w:rsidR="004A1E92" w:rsidRPr="006432B1">
        <w:rPr>
          <w:rFonts w:ascii="Times New Roman" w:hAnsi="Times New Roman" w:cs="Times New Roman"/>
          <w:sz w:val="28"/>
          <w:szCs w:val="28"/>
        </w:rPr>
        <w:t>Лидер</w:t>
      </w:r>
      <w:r w:rsidR="002C5748" w:rsidRPr="006432B1">
        <w:rPr>
          <w:rFonts w:ascii="Times New Roman" w:hAnsi="Times New Roman" w:cs="Times New Roman"/>
          <w:sz w:val="28"/>
          <w:szCs w:val="28"/>
        </w:rPr>
        <w:t>»</w:t>
      </w:r>
      <w:r w:rsidR="004A1E92" w:rsidRPr="006432B1">
        <w:rPr>
          <w:rFonts w:ascii="Times New Roman" w:hAnsi="Times New Roman" w:cs="Times New Roman"/>
          <w:sz w:val="28"/>
          <w:szCs w:val="28"/>
        </w:rPr>
        <w:t xml:space="preserve"> </w:t>
      </w:r>
      <w:r w:rsidR="00742C42" w:rsidRPr="006432B1">
        <w:rPr>
          <w:rFonts w:ascii="Times New Roman" w:hAnsi="Times New Roman" w:cs="Times New Roman"/>
          <w:sz w:val="28"/>
          <w:szCs w:val="28"/>
        </w:rPr>
        <w:t>три</w:t>
      </w:r>
      <w:r w:rsidR="002C5748" w:rsidRPr="006432B1">
        <w:rPr>
          <w:rFonts w:ascii="Times New Roman" w:hAnsi="Times New Roman" w:cs="Times New Roman"/>
          <w:sz w:val="28"/>
          <w:szCs w:val="28"/>
        </w:rPr>
        <w:t xml:space="preserve"> </w:t>
      </w:r>
      <w:r w:rsidR="004A1E92" w:rsidRPr="006432B1">
        <w:rPr>
          <w:rFonts w:ascii="Times New Roman" w:hAnsi="Times New Roman" w:cs="Times New Roman"/>
          <w:sz w:val="28"/>
          <w:szCs w:val="28"/>
        </w:rPr>
        <w:t>муниципальны</w:t>
      </w:r>
      <w:r w:rsidR="002C5748" w:rsidRPr="006432B1">
        <w:rPr>
          <w:rFonts w:ascii="Times New Roman" w:hAnsi="Times New Roman" w:cs="Times New Roman"/>
          <w:sz w:val="28"/>
          <w:szCs w:val="28"/>
        </w:rPr>
        <w:t>х</w:t>
      </w:r>
      <w:r w:rsidR="004A1E92" w:rsidRPr="006432B1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2C5748" w:rsidRPr="006432B1">
        <w:rPr>
          <w:rFonts w:ascii="Times New Roman" w:hAnsi="Times New Roman" w:cs="Times New Roman"/>
          <w:sz w:val="28"/>
          <w:szCs w:val="28"/>
        </w:rPr>
        <w:t>а</w:t>
      </w:r>
      <w:r w:rsidR="004A1E92" w:rsidRPr="006432B1">
        <w:rPr>
          <w:rFonts w:ascii="Times New Roman" w:hAnsi="Times New Roman" w:cs="Times New Roman"/>
          <w:sz w:val="28"/>
          <w:szCs w:val="28"/>
        </w:rPr>
        <w:t xml:space="preserve"> на оказание услуг по содержанию улично-дорожной сети и территорий общего пользования </w:t>
      </w:r>
      <w:r w:rsidR="00742C42" w:rsidRPr="006432B1">
        <w:rPr>
          <w:rFonts w:ascii="Times New Roman" w:hAnsi="Times New Roman" w:cs="Times New Roman"/>
          <w:sz w:val="28"/>
          <w:szCs w:val="28"/>
        </w:rPr>
        <w:t>г. Майкопа</w:t>
      </w:r>
      <w:r w:rsidR="002C5748" w:rsidRPr="006432B1">
        <w:rPr>
          <w:rFonts w:ascii="Times New Roman" w:hAnsi="Times New Roman" w:cs="Times New Roman"/>
          <w:sz w:val="28"/>
          <w:szCs w:val="28"/>
        </w:rPr>
        <w:t xml:space="preserve">. </w:t>
      </w:r>
      <w:r w:rsidRPr="006432B1">
        <w:rPr>
          <w:rFonts w:ascii="Times New Roman" w:hAnsi="Times New Roman" w:cs="Times New Roman"/>
          <w:sz w:val="28"/>
          <w:szCs w:val="28"/>
        </w:rPr>
        <w:t>Также К. да</w:t>
      </w:r>
      <w:r w:rsidR="00673FB7" w:rsidRPr="006432B1">
        <w:rPr>
          <w:rFonts w:ascii="Times New Roman" w:hAnsi="Times New Roman" w:cs="Times New Roman"/>
          <w:sz w:val="28"/>
          <w:szCs w:val="28"/>
        </w:rPr>
        <w:t>л</w:t>
      </w:r>
      <w:r w:rsidRPr="006432B1">
        <w:rPr>
          <w:rFonts w:ascii="Times New Roman" w:hAnsi="Times New Roman" w:cs="Times New Roman"/>
          <w:sz w:val="28"/>
          <w:szCs w:val="28"/>
        </w:rPr>
        <w:t xml:space="preserve"> указания руководителям обоих юридических лиц заключать между ООО «Лимонадная фабрика «Майкопская» и ООО «Лидер» договоры аренды техники и оборудования, а в последующем дополнительные соглашения о продлении указанных договоров, которые использовались ООО «Лидер» в рамках выполнения муниципальных контрактов на оказание услуг по содержанию улично-дорожной сети и территорий общего пользования на территории </w:t>
      </w:r>
      <w:proofErr w:type="spellStart"/>
      <w:r w:rsidRPr="006432B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432B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432B1">
        <w:rPr>
          <w:rFonts w:ascii="Times New Roman" w:hAnsi="Times New Roman" w:cs="Times New Roman"/>
          <w:sz w:val="28"/>
          <w:szCs w:val="28"/>
        </w:rPr>
        <w:t>айкопа</w:t>
      </w:r>
      <w:proofErr w:type="spellEnd"/>
      <w:r w:rsidRPr="006432B1">
        <w:rPr>
          <w:rFonts w:ascii="Times New Roman" w:hAnsi="Times New Roman" w:cs="Times New Roman"/>
          <w:sz w:val="28"/>
          <w:szCs w:val="28"/>
        </w:rPr>
        <w:t>. В результате от ООО «Лидер» в адрес ООО «Лимонадная фабрика «Майкопская» в качестве прибыли от арендной платы поступили денежные средства. Кроме того, в этот же период ООО «Лимонадная фабрика «Майкопская» получило</w:t>
      </w:r>
      <w:r w:rsidR="006432B1" w:rsidRPr="006432B1">
        <w:rPr>
          <w:rFonts w:ascii="Times New Roman" w:hAnsi="Times New Roman" w:cs="Times New Roman"/>
          <w:sz w:val="28"/>
          <w:szCs w:val="28"/>
        </w:rPr>
        <w:t xml:space="preserve"> от</w:t>
      </w:r>
      <w:r w:rsidRPr="006432B1">
        <w:rPr>
          <w:rFonts w:ascii="Times New Roman" w:hAnsi="Times New Roman" w:cs="Times New Roman"/>
          <w:sz w:val="28"/>
          <w:szCs w:val="28"/>
        </w:rPr>
        <w:t xml:space="preserve"> </w:t>
      </w:r>
      <w:r w:rsidR="006432B1" w:rsidRPr="006432B1">
        <w:rPr>
          <w:rFonts w:ascii="Times New Roman" w:hAnsi="Times New Roman" w:cs="Times New Roman"/>
          <w:sz w:val="28"/>
          <w:szCs w:val="28"/>
        </w:rPr>
        <w:t xml:space="preserve">ООО «Лидер» переданные </w:t>
      </w:r>
      <w:r w:rsidRPr="006432B1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6432B1" w:rsidRPr="006432B1">
        <w:rPr>
          <w:rFonts w:ascii="Times New Roman" w:hAnsi="Times New Roman" w:cs="Times New Roman"/>
          <w:sz w:val="28"/>
          <w:szCs w:val="28"/>
        </w:rPr>
        <w:t>по договорам денежных займов активы</w:t>
      </w:r>
      <w:r w:rsidR="006432B1" w:rsidRPr="006432B1">
        <w:t xml:space="preserve"> </w:t>
      </w:r>
      <w:r w:rsidRPr="006432B1">
        <w:rPr>
          <w:rFonts w:ascii="Times New Roman" w:hAnsi="Times New Roman" w:cs="Times New Roman"/>
          <w:sz w:val="28"/>
          <w:szCs w:val="28"/>
        </w:rPr>
        <w:t>и проценты.</w:t>
      </w:r>
    </w:p>
    <w:p w:rsidR="00BD4AF8" w:rsidRPr="00462900" w:rsidRDefault="004A1E92" w:rsidP="00462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AE3">
        <w:rPr>
          <w:rFonts w:ascii="Times New Roman" w:hAnsi="Times New Roman" w:cs="Times New Roman"/>
          <w:sz w:val="28"/>
          <w:szCs w:val="28"/>
        </w:rPr>
        <w:t xml:space="preserve">Ссылаясь на </w:t>
      </w:r>
      <w:r w:rsidR="00804AE3" w:rsidRPr="00804AE3">
        <w:rPr>
          <w:rFonts w:ascii="Times New Roman" w:hAnsi="Times New Roman" w:cs="Times New Roman"/>
          <w:sz w:val="28"/>
          <w:szCs w:val="28"/>
        </w:rPr>
        <w:t>установленные приговором суда</w:t>
      </w:r>
      <w:r w:rsidR="00742C42" w:rsidRPr="00742C42">
        <w:rPr>
          <w:rFonts w:ascii="Times New Roman" w:hAnsi="Times New Roman" w:cs="Times New Roman"/>
          <w:sz w:val="28"/>
          <w:szCs w:val="28"/>
        </w:rPr>
        <w:t xml:space="preserve"> </w:t>
      </w:r>
      <w:r w:rsidR="00742C42" w:rsidRPr="00804AE3">
        <w:rPr>
          <w:rFonts w:ascii="Times New Roman" w:hAnsi="Times New Roman" w:cs="Times New Roman"/>
          <w:sz w:val="28"/>
          <w:szCs w:val="28"/>
        </w:rPr>
        <w:t>обстоятельства</w:t>
      </w:r>
      <w:r w:rsidR="00804AE3" w:rsidRPr="00804AE3">
        <w:rPr>
          <w:rFonts w:ascii="Times New Roman" w:hAnsi="Times New Roman" w:cs="Times New Roman"/>
          <w:sz w:val="28"/>
          <w:szCs w:val="28"/>
        </w:rPr>
        <w:t>,</w:t>
      </w:r>
      <w:r w:rsidRPr="00804AE3">
        <w:rPr>
          <w:rFonts w:ascii="Times New Roman" w:hAnsi="Times New Roman" w:cs="Times New Roman"/>
          <w:sz w:val="28"/>
          <w:szCs w:val="28"/>
        </w:rPr>
        <w:t xml:space="preserve"> прокурор обратился в суд с иском о взыскании с К. </w:t>
      </w:r>
      <w:proofErr w:type="gramStart"/>
      <w:r w:rsidRPr="00804AE3">
        <w:rPr>
          <w:rFonts w:ascii="Times New Roman" w:hAnsi="Times New Roman" w:cs="Times New Roman"/>
          <w:sz w:val="28"/>
          <w:szCs w:val="28"/>
        </w:rPr>
        <w:t xml:space="preserve">и </w:t>
      </w:r>
      <w:r w:rsidR="00281D48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804AE3">
        <w:rPr>
          <w:rFonts w:ascii="Times New Roman" w:hAnsi="Times New Roman" w:cs="Times New Roman"/>
          <w:sz w:val="28"/>
          <w:szCs w:val="28"/>
        </w:rPr>
        <w:t xml:space="preserve"> </w:t>
      </w:r>
      <w:r w:rsidR="002C5748" w:rsidRPr="00804AE3">
        <w:rPr>
          <w:rFonts w:ascii="Times New Roman" w:hAnsi="Times New Roman" w:cs="Times New Roman"/>
          <w:sz w:val="28"/>
          <w:szCs w:val="28"/>
        </w:rPr>
        <w:t>«</w:t>
      </w:r>
      <w:r w:rsidRPr="00804AE3">
        <w:rPr>
          <w:rFonts w:ascii="Times New Roman" w:hAnsi="Times New Roman" w:cs="Times New Roman"/>
          <w:sz w:val="28"/>
          <w:szCs w:val="28"/>
        </w:rPr>
        <w:t xml:space="preserve">Лимонадная фабрика </w:t>
      </w:r>
      <w:r w:rsidR="002C5748" w:rsidRPr="00804AE3">
        <w:rPr>
          <w:rFonts w:ascii="Times New Roman" w:hAnsi="Times New Roman" w:cs="Times New Roman"/>
          <w:sz w:val="28"/>
          <w:szCs w:val="28"/>
        </w:rPr>
        <w:t>«</w:t>
      </w:r>
      <w:r w:rsidRPr="00804AE3">
        <w:rPr>
          <w:rFonts w:ascii="Times New Roman" w:hAnsi="Times New Roman" w:cs="Times New Roman"/>
          <w:sz w:val="28"/>
          <w:szCs w:val="28"/>
        </w:rPr>
        <w:t>Майкопская</w:t>
      </w:r>
      <w:r w:rsidR="002C5748" w:rsidRPr="00804AE3">
        <w:rPr>
          <w:rFonts w:ascii="Times New Roman" w:hAnsi="Times New Roman" w:cs="Times New Roman"/>
          <w:sz w:val="28"/>
          <w:szCs w:val="28"/>
        </w:rPr>
        <w:t>»</w:t>
      </w:r>
      <w:r w:rsidRPr="00804AE3">
        <w:rPr>
          <w:rFonts w:ascii="Times New Roman" w:hAnsi="Times New Roman" w:cs="Times New Roman"/>
          <w:sz w:val="28"/>
          <w:szCs w:val="28"/>
        </w:rPr>
        <w:t xml:space="preserve"> солидарно в </w:t>
      </w:r>
      <w:r w:rsidR="009459A8" w:rsidRPr="009459A8">
        <w:rPr>
          <w:rFonts w:ascii="Times New Roman" w:hAnsi="Times New Roman" w:cs="Times New Roman"/>
          <w:sz w:val="28"/>
          <w:szCs w:val="28"/>
        </w:rPr>
        <w:t>доход государства денежных средств, полученных в результате несоблюдения установленных антикоррупционным законодательством запретов</w:t>
      </w:r>
      <w:r w:rsidR="009459A8">
        <w:rPr>
          <w:rFonts w:ascii="Times New Roman" w:hAnsi="Times New Roman" w:cs="Times New Roman"/>
          <w:sz w:val="28"/>
          <w:szCs w:val="28"/>
        </w:rPr>
        <w:t>.</w:t>
      </w:r>
    </w:p>
    <w:p w:rsidR="009459A8" w:rsidRDefault="009459A8" w:rsidP="00AA4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первой инстанции</w:t>
      </w:r>
      <w:r w:rsidRPr="009459A8">
        <w:rPr>
          <w:rFonts w:ascii="Times New Roman" w:hAnsi="Times New Roman" w:cs="Times New Roman"/>
          <w:sz w:val="28"/>
          <w:szCs w:val="28"/>
        </w:rPr>
        <w:t xml:space="preserve"> в удовлетворении требований прокурора отказано.</w:t>
      </w:r>
      <w:r w:rsidR="00BD4AF8">
        <w:rPr>
          <w:rFonts w:ascii="Times New Roman" w:hAnsi="Times New Roman" w:cs="Times New Roman"/>
          <w:sz w:val="28"/>
          <w:szCs w:val="28"/>
        </w:rPr>
        <w:t xml:space="preserve"> </w:t>
      </w:r>
      <w:r w:rsidR="00AA4F67">
        <w:rPr>
          <w:rFonts w:ascii="Times New Roman" w:hAnsi="Times New Roman" w:cs="Times New Roman"/>
          <w:sz w:val="28"/>
          <w:szCs w:val="28"/>
        </w:rPr>
        <w:t>Суд апелляционной инстанции</w:t>
      </w:r>
      <w:r w:rsidR="00AA4F67" w:rsidRPr="00AA4F67">
        <w:rPr>
          <w:rFonts w:ascii="Times New Roman" w:hAnsi="Times New Roman" w:cs="Times New Roman"/>
          <w:sz w:val="28"/>
          <w:szCs w:val="28"/>
        </w:rPr>
        <w:t xml:space="preserve"> решение суда отмен</w:t>
      </w:r>
      <w:r w:rsidR="00674B70">
        <w:rPr>
          <w:rFonts w:ascii="Times New Roman" w:hAnsi="Times New Roman" w:cs="Times New Roman"/>
          <w:sz w:val="28"/>
          <w:szCs w:val="28"/>
        </w:rPr>
        <w:t>ил</w:t>
      </w:r>
      <w:r w:rsidR="00AA4F67" w:rsidRPr="00AA4F67">
        <w:rPr>
          <w:rFonts w:ascii="Times New Roman" w:hAnsi="Times New Roman" w:cs="Times New Roman"/>
          <w:sz w:val="28"/>
          <w:szCs w:val="28"/>
        </w:rPr>
        <w:t>, приня</w:t>
      </w:r>
      <w:r w:rsidR="00674B70">
        <w:rPr>
          <w:rFonts w:ascii="Times New Roman" w:hAnsi="Times New Roman" w:cs="Times New Roman"/>
          <w:sz w:val="28"/>
          <w:szCs w:val="28"/>
        </w:rPr>
        <w:t xml:space="preserve">в </w:t>
      </w:r>
      <w:r w:rsidR="00AA4F67" w:rsidRPr="00AA4F67">
        <w:rPr>
          <w:rFonts w:ascii="Times New Roman" w:hAnsi="Times New Roman" w:cs="Times New Roman"/>
          <w:sz w:val="28"/>
          <w:szCs w:val="28"/>
        </w:rPr>
        <w:t>решение, которым требования прокурора удовлетворены в полном объеме</w:t>
      </w:r>
      <w:r w:rsidR="00AA4F67">
        <w:rPr>
          <w:rFonts w:ascii="Times New Roman" w:hAnsi="Times New Roman" w:cs="Times New Roman"/>
          <w:sz w:val="28"/>
          <w:szCs w:val="28"/>
        </w:rPr>
        <w:t>.</w:t>
      </w:r>
    </w:p>
    <w:p w:rsidR="000228D2" w:rsidRPr="00B90568" w:rsidRDefault="009E3541" w:rsidP="000228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568">
        <w:rPr>
          <w:rFonts w:ascii="Times New Roman" w:hAnsi="Times New Roman" w:cs="Times New Roman"/>
          <w:sz w:val="28"/>
          <w:szCs w:val="28"/>
        </w:rPr>
        <w:t>По оценке с</w:t>
      </w:r>
      <w:r w:rsidR="00C45045" w:rsidRPr="00B90568">
        <w:rPr>
          <w:rFonts w:ascii="Times New Roman" w:hAnsi="Times New Roman" w:cs="Times New Roman"/>
          <w:sz w:val="28"/>
          <w:szCs w:val="28"/>
        </w:rPr>
        <w:t>уд</w:t>
      </w:r>
      <w:r w:rsidRPr="00B90568">
        <w:rPr>
          <w:rFonts w:ascii="Times New Roman" w:hAnsi="Times New Roman" w:cs="Times New Roman"/>
          <w:sz w:val="28"/>
          <w:szCs w:val="28"/>
        </w:rPr>
        <w:t>а</w:t>
      </w:r>
      <w:r w:rsidR="00C45045" w:rsidRPr="00B90568">
        <w:rPr>
          <w:rFonts w:ascii="Times New Roman" w:hAnsi="Times New Roman" w:cs="Times New Roman"/>
          <w:sz w:val="28"/>
          <w:szCs w:val="28"/>
        </w:rPr>
        <w:t xml:space="preserve"> кассационной инстанции</w:t>
      </w:r>
      <w:r w:rsidRPr="00B90568">
        <w:rPr>
          <w:rFonts w:ascii="Times New Roman" w:hAnsi="Times New Roman" w:cs="Times New Roman"/>
          <w:sz w:val="28"/>
          <w:szCs w:val="28"/>
        </w:rPr>
        <w:t>, вывод суда апелляционной инстанции о наличии правовых оснований для удовлетворения требований прокурора, основанные исключительно на вступившем в законную силу приговоре, является преждевременным. При этом суд апелляционной инстанции не выяснил</w:t>
      </w:r>
      <w:r w:rsidR="000228D2" w:rsidRPr="00B90568">
        <w:rPr>
          <w:rFonts w:ascii="Times New Roman" w:hAnsi="Times New Roman" w:cs="Times New Roman"/>
          <w:sz w:val="28"/>
          <w:szCs w:val="28"/>
        </w:rPr>
        <w:t xml:space="preserve"> размер </w:t>
      </w:r>
      <w:r w:rsidRPr="00B90568">
        <w:rPr>
          <w:rFonts w:ascii="Times New Roman" w:hAnsi="Times New Roman" w:cs="Times New Roman"/>
          <w:sz w:val="28"/>
          <w:szCs w:val="28"/>
        </w:rPr>
        <w:t>заявленны</w:t>
      </w:r>
      <w:r w:rsidR="000228D2" w:rsidRPr="00B90568">
        <w:rPr>
          <w:rFonts w:ascii="Times New Roman" w:hAnsi="Times New Roman" w:cs="Times New Roman"/>
          <w:sz w:val="28"/>
          <w:szCs w:val="28"/>
        </w:rPr>
        <w:t>х</w:t>
      </w:r>
      <w:r w:rsidRPr="00B90568">
        <w:rPr>
          <w:rFonts w:ascii="Times New Roman" w:hAnsi="Times New Roman" w:cs="Times New Roman"/>
          <w:sz w:val="28"/>
          <w:szCs w:val="28"/>
        </w:rPr>
        <w:t xml:space="preserve"> к взысканию денежны</w:t>
      </w:r>
      <w:r w:rsidR="000228D2" w:rsidRPr="00B90568">
        <w:rPr>
          <w:rFonts w:ascii="Times New Roman" w:hAnsi="Times New Roman" w:cs="Times New Roman"/>
          <w:sz w:val="28"/>
          <w:szCs w:val="28"/>
        </w:rPr>
        <w:t>х</w:t>
      </w:r>
      <w:r w:rsidRPr="00B90568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0228D2" w:rsidRPr="00B90568">
        <w:rPr>
          <w:rFonts w:ascii="Times New Roman" w:hAnsi="Times New Roman" w:cs="Times New Roman"/>
          <w:sz w:val="28"/>
          <w:szCs w:val="28"/>
        </w:rPr>
        <w:t>,</w:t>
      </w:r>
      <w:r w:rsidRPr="00B90568">
        <w:rPr>
          <w:rFonts w:ascii="Times New Roman" w:hAnsi="Times New Roman" w:cs="Times New Roman"/>
          <w:sz w:val="28"/>
          <w:szCs w:val="28"/>
        </w:rPr>
        <w:t xml:space="preserve"> получен</w:t>
      </w:r>
      <w:r w:rsidR="000228D2" w:rsidRPr="00B90568">
        <w:rPr>
          <w:rFonts w:ascii="Times New Roman" w:hAnsi="Times New Roman" w:cs="Times New Roman"/>
          <w:sz w:val="28"/>
          <w:szCs w:val="28"/>
        </w:rPr>
        <w:t>н</w:t>
      </w:r>
      <w:r w:rsidRPr="00B90568">
        <w:rPr>
          <w:rFonts w:ascii="Times New Roman" w:hAnsi="Times New Roman" w:cs="Times New Roman"/>
          <w:sz w:val="28"/>
          <w:szCs w:val="28"/>
        </w:rPr>
        <w:t>ы</w:t>
      </w:r>
      <w:r w:rsidR="000228D2" w:rsidRPr="00B90568">
        <w:rPr>
          <w:rFonts w:ascii="Times New Roman" w:hAnsi="Times New Roman" w:cs="Times New Roman"/>
          <w:sz w:val="28"/>
          <w:szCs w:val="28"/>
        </w:rPr>
        <w:t>х</w:t>
      </w:r>
      <w:r w:rsidRPr="00B90568">
        <w:rPr>
          <w:rFonts w:ascii="Times New Roman" w:hAnsi="Times New Roman" w:cs="Times New Roman"/>
          <w:sz w:val="28"/>
          <w:szCs w:val="28"/>
        </w:rPr>
        <w:t xml:space="preserve"> в результате несоблюдения установленных антикоррупционным законодательством запретов, </w:t>
      </w:r>
      <w:r w:rsidR="000228D2" w:rsidRPr="00B9056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90568">
        <w:rPr>
          <w:rFonts w:ascii="Times New Roman" w:hAnsi="Times New Roman" w:cs="Times New Roman"/>
          <w:sz w:val="28"/>
          <w:szCs w:val="28"/>
        </w:rPr>
        <w:t>размер ущерба</w:t>
      </w:r>
      <w:r w:rsidR="000228D2" w:rsidRPr="00B90568">
        <w:rPr>
          <w:rFonts w:ascii="Times New Roman" w:hAnsi="Times New Roman" w:cs="Times New Roman"/>
          <w:sz w:val="28"/>
          <w:szCs w:val="28"/>
        </w:rPr>
        <w:t xml:space="preserve"> и</w:t>
      </w:r>
      <w:r w:rsidRPr="00B90568">
        <w:rPr>
          <w:rFonts w:ascii="Times New Roman" w:hAnsi="Times New Roman" w:cs="Times New Roman"/>
          <w:sz w:val="28"/>
          <w:szCs w:val="28"/>
        </w:rPr>
        <w:t xml:space="preserve"> причинно-следственн</w:t>
      </w:r>
      <w:r w:rsidR="000228D2" w:rsidRPr="00B90568">
        <w:rPr>
          <w:rFonts w:ascii="Times New Roman" w:hAnsi="Times New Roman" w:cs="Times New Roman"/>
          <w:sz w:val="28"/>
          <w:szCs w:val="28"/>
        </w:rPr>
        <w:t>ую</w:t>
      </w:r>
      <w:r w:rsidRPr="00B90568">
        <w:rPr>
          <w:rFonts w:ascii="Times New Roman" w:hAnsi="Times New Roman" w:cs="Times New Roman"/>
          <w:sz w:val="28"/>
          <w:szCs w:val="28"/>
        </w:rPr>
        <w:t xml:space="preserve"> связь между действиями каждого ответчика и наступившими последствиями в виде причинения убытков бюджетной системе государства</w:t>
      </w:r>
      <w:r w:rsidR="000228D2" w:rsidRPr="00B90568">
        <w:rPr>
          <w:rFonts w:ascii="Times New Roman" w:hAnsi="Times New Roman" w:cs="Times New Roman"/>
          <w:sz w:val="28"/>
          <w:szCs w:val="28"/>
        </w:rPr>
        <w:t>. Дело направлено на новое апелляционное рассмотрение.</w:t>
      </w:r>
    </w:p>
    <w:p w:rsidR="004A1E92" w:rsidRPr="000228D2" w:rsidRDefault="00C45045" w:rsidP="00404F8E">
      <w:pPr>
        <w:pStyle w:val="ConsPlusNormal"/>
        <w:spacing w:before="18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28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FCE" w:rsidRPr="000228D2">
        <w:rPr>
          <w:rFonts w:ascii="Times New Roman" w:hAnsi="Times New Roman" w:cs="Times New Roman"/>
          <w:b/>
          <w:i/>
          <w:sz w:val="28"/>
          <w:szCs w:val="28"/>
        </w:rPr>
        <w:t>6. Определение Девятого кассационного суда общей юрисдикции от</w:t>
      </w:r>
      <w:r w:rsidR="00404F8E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065FCE" w:rsidRPr="000228D2">
        <w:rPr>
          <w:rFonts w:ascii="Times New Roman" w:hAnsi="Times New Roman" w:cs="Times New Roman"/>
          <w:b/>
          <w:i/>
          <w:sz w:val="28"/>
          <w:szCs w:val="28"/>
        </w:rPr>
        <w:t>27.06.</w:t>
      </w:r>
      <w:r w:rsidR="004A1E92" w:rsidRPr="000228D2">
        <w:rPr>
          <w:rFonts w:ascii="Times New Roman" w:hAnsi="Times New Roman" w:cs="Times New Roman"/>
          <w:b/>
          <w:i/>
          <w:sz w:val="28"/>
          <w:szCs w:val="28"/>
        </w:rPr>
        <w:t xml:space="preserve">2024 </w:t>
      </w:r>
      <w:r w:rsidR="00065FCE" w:rsidRPr="000228D2">
        <w:rPr>
          <w:rFonts w:ascii="Times New Roman" w:hAnsi="Times New Roman" w:cs="Times New Roman"/>
          <w:b/>
          <w:i/>
          <w:sz w:val="28"/>
          <w:szCs w:val="28"/>
        </w:rPr>
        <w:t>№</w:t>
      </w:r>
      <w:r w:rsidR="004A1E92" w:rsidRPr="000228D2">
        <w:rPr>
          <w:rFonts w:ascii="Times New Roman" w:hAnsi="Times New Roman" w:cs="Times New Roman"/>
          <w:b/>
          <w:i/>
          <w:sz w:val="28"/>
          <w:szCs w:val="28"/>
        </w:rPr>
        <w:t xml:space="preserve"> 88-5454/2024</w:t>
      </w:r>
      <w:r w:rsidR="00A50493" w:rsidRPr="000228D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A1E92" w:rsidRPr="00DA0F39" w:rsidRDefault="000228D2" w:rsidP="00CD25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3364AD" w:rsidRPr="003364AD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3364AD" w:rsidRPr="003364AD">
        <w:rPr>
          <w:rFonts w:ascii="Times New Roman" w:hAnsi="Times New Roman" w:cs="Times New Roman"/>
          <w:sz w:val="28"/>
          <w:szCs w:val="28"/>
        </w:rPr>
        <w:t xml:space="preserve"> специалист 2 разряда отдела земельных и </w:t>
      </w:r>
      <w:r w:rsidR="003364AD" w:rsidRPr="00DA0F39">
        <w:rPr>
          <w:rFonts w:ascii="Times New Roman" w:hAnsi="Times New Roman" w:cs="Times New Roman"/>
          <w:sz w:val="28"/>
          <w:szCs w:val="28"/>
        </w:rPr>
        <w:t>имущественных отношений администрации рай</w:t>
      </w:r>
      <w:r w:rsidR="00DA0F39" w:rsidRPr="00DA0F39">
        <w:rPr>
          <w:rFonts w:ascii="Times New Roman" w:hAnsi="Times New Roman" w:cs="Times New Roman"/>
          <w:sz w:val="28"/>
          <w:szCs w:val="28"/>
        </w:rPr>
        <w:t>она</w:t>
      </w:r>
      <w:r w:rsidRPr="000228D2">
        <w:rPr>
          <w:rFonts w:ascii="Times New Roman" w:hAnsi="Times New Roman" w:cs="Times New Roman"/>
          <w:sz w:val="28"/>
          <w:szCs w:val="28"/>
        </w:rPr>
        <w:t xml:space="preserve"> </w:t>
      </w:r>
      <w:r w:rsidRPr="003364AD">
        <w:rPr>
          <w:rFonts w:ascii="Times New Roman" w:hAnsi="Times New Roman" w:cs="Times New Roman"/>
          <w:sz w:val="28"/>
          <w:szCs w:val="28"/>
        </w:rPr>
        <w:t>К.М.</w:t>
      </w:r>
      <w:r w:rsidR="00DA0F39" w:rsidRPr="00DA0F39">
        <w:rPr>
          <w:rFonts w:ascii="Times New Roman" w:hAnsi="Times New Roman" w:cs="Times New Roman"/>
          <w:sz w:val="28"/>
          <w:szCs w:val="28"/>
        </w:rPr>
        <w:t xml:space="preserve"> от имени гражданина ФИО</w:t>
      </w:r>
      <w:r w:rsidR="004A1E92" w:rsidRPr="00DA0F39">
        <w:rPr>
          <w:rFonts w:ascii="Times New Roman" w:hAnsi="Times New Roman" w:cs="Times New Roman"/>
          <w:sz w:val="28"/>
          <w:szCs w:val="28"/>
        </w:rPr>
        <w:t xml:space="preserve"> составила, подписала и подала в администрацию района заявлен</w:t>
      </w:r>
      <w:r w:rsidR="00DA0F39" w:rsidRPr="00DA0F39">
        <w:rPr>
          <w:rFonts w:ascii="Times New Roman" w:hAnsi="Times New Roman" w:cs="Times New Roman"/>
          <w:sz w:val="28"/>
          <w:szCs w:val="28"/>
        </w:rPr>
        <w:t xml:space="preserve">ия </w:t>
      </w:r>
      <w:r w:rsidR="00FD3ED8">
        <w:rPr>
          <w:rFonts w:ascii="Times New Roman" w:hAnsi="Times New Roman" w:cs="Times New Roman"/>
          <w:sz w:val="28"/>
          <w:szCs w:val="28"/>
        </w:rPr>
        <w:br/>
      </w:r>
      <w:r w:rsidR="00DA0F39" w:rsidRPr="00DA0F39">
        <w:rPr>
          <w:rFonts w:ascii="Times New Roman" w:hAnsi="Times New Roman" w:cs="Times New Roman"/>
          <w:sz w:val="28"/>
          <w:szCs w:val="28"/>
        </w:rPr>
        <w:t xml:space="preserve">о постановке </w:t>
      </w:r>
      <w:r w:rsidR="0028073F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DA0F39" w:rsidRPr="00DA0F39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4A1E92" w:rsidRPr="00DA0F39">
        <w:rPr>
          <w:rFonts w:ascii="Times New Roman" w:hAnsi="Times New Roman" w:cs="Times New Roman"/>
          <w:sz w:val="28"/>
          <w:szCs w:val="28"/>
        </w:rPr>
        <w:t>на учет в качестве нуждающегося в жилом помещении, предоставляемом по договору социального найма, о при</w:t>
      </w:r>
      <w:r w:rsidR="0028073F">
        <w:rPr>
          <w:rFonts w:ascii="Times New Roman" w:hAnsi="Times New Roman" w:cs="Times New Roman"/>
          <w:sz w:val="28"/>
          <w:szCs w:val="28"/>
        </w:rPr>
        <w:t>знании его</w:t>
      </w:r>
      <w:r w:rsidR="004A1E92" w:rsidRPr="00DA0F39">
        <w:rPr>
          <w:rFonts w:ascii="Times New Roman" w:hAnsi="Times New Roman" w:cs="Times New Roman"/>
          <w:sz w:val="28"/>
          <w:szCs w:val="28"/>
        </w:rPr>
        <w:t xml:space="preserve"> малоимущим в целях предоставления жилого помещения по договору социального найма</w:t>
      </w:r>
      <w:r w:rsidR="004626F8">
        <w:rPr>
          <w:rFonts w:ascii="Times New Roman" w:hAnsi="Times New Roman" w:cs="Times New Roman"/>
          <w:sz w:val="28"/>
          <w:szCs w:val="28"/>
        </w:rPr>
        <w:t xml:space="preserve"> и </w:t>
      </w:r>
      <w:r w:rsidR="004A1E92" w:rsidRPr="00DA0F39">
        <w:rPr>
          <w:rFonts w:ascii="Times New Roman" w:hAnsi="Times New Roman" w:cs="Times New Roman"/>
          <w:sz w:val="28"/>
          <w:szCs w:val="28"/>
        </w:rPr>
        <w:t>о проведении проверки ж</w:t>
      </w:r>
      <w:r w:rsidR="00DA0F39" w:rsidRPr="00DA0F39">
        <w:rPr>
          <w:rFonts w:ascii="Times New Roman" w:hAnsi="Times New Roman" w:cs="Times New Roman"/>
          <w:sz w:val="28"/>
          <w:szCs w:val="28"/>
        </w:rPr>
        <w:t>илищных</w:t>
      </w:r>
      <w:proofErr w:type="gramEnd"/>
      <w:r w:rsidR="00DA0F39" w:rsidRPr="00DA0F39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="0028073F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DA0F39" w:rsidRPr="00DA0F39">
        <w:rPr>
          <w:rFonts w:ascii="Times New Roman" w:hAnsi="Times New Roman" w:cs="Times New Roman"/>
          <w:sz w:val="28"/>
          <w:szCs w:val="28"/>
        </w:rPr>
        <w:t>гражданина</w:t>
      </w:r>
      <w:r w:rsidR="004A1E92" w:rsidRPr="00DA0F39">
        <w:rPr>
          <w:rFonts w:ascii="Times New Roman" w:hAnsi="Times New Roman" w:cs="Times New Roman"/>
          <w:sz w:val="28"/>
          <w:szCs w:val="28"/>
        </w:rPr>
        <w:t>. Впоследствии</w:t>
      </w:r>
      <w:r w:rsidR="0028073F">
        <w:rPr>
          <w:rFonts w:ascii="Times New Roman" w:hAnsi="Times New Roman" w:cs="Times New Roman"/>
          <w:sz w:val="28"/>
          <w:szCs w:val="28"/>
        </w:rPr>
        <w:t xml:space="preserve"> К.М. оказала содействие ФИО</w:t>
      </w:r>
      <w:r w:rsidR="004A1E92" w:rsidRPr="00DA0F39">
        <w:rPr>
          <w:rFonts w:ascii="Times New Roman" w:hAnsi="Times New Roman" w:cs="Times New Roman"/>
          <w:sz w:val="28"/>
          <w:szCs w:val="28"/>
        </w:rPr>
        <w:t xml:space="preserve"> в оформлении прав социального найма на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жилое помещение</w:t>
      </w:r>
      <w:r w:rsidR="004626F8">
        <w:rPr>
          <w:rFonts w:ascii="Times New Roman" w:hAnsi="Times New Roman" w:cs="Times New Roman"/>
          <w:sz w:val="28"/>
          <w:szCs w:val="28"/>
        </w:rPr>
        <w:t>,</w:t>
      </w:r>
      <w:r w:rsidR="004A1E92" w:rsidRPr="00DA0F39">
        <w:rPr>
          <w:rFonts w:ascii="Times New Roman" w:hAnsi="Times New Roman" w:cs="Times New Roman"/>
          <w:sz w:val="28"/>
          <w:szCs w:val="28"/>
        </w:rPr>
        <w:t xml:space="preserve"> регистрации прав собственности в порядке приватизации на жилое помещение (комнату)</w:t>
      </w:r>
      <w:r w:rsidR="00A45CB3">
        <w:rPr>
          <w:rFonts w:ascii="Times New Roman" w:hAnsi="Times New Roman" w:cs="Times New Roman"/>
          <w:sz w:val="28"/>
          <w:szCs w:val="28"/>
        </w:rPr>
        <w:t>.</w:t>
      </w:r>
      <w:r w:rsidR="00A45CB3">
        <w:rPr>
          <w:rFonts w:ascii="Times New Roman" w:hAnsi="Times New Roman" w:cs="Times New Roman"/>
          <w:sz w:val="28"/>
          <w:szCs w:val="28"/>
        </w:rPr>
        <w:br/>
      </w:r>
      <w:r w:rsidR="004626F8">
        <w:rPr>
          <w:rFonts w:ascii="Times New Roman" w:hAnsi="Times New Roman" w:cs="Times New Roman"/>
          <w:sz w:val="28"/>
          <w:szCs w:val="28"/>
        </w:rPr>
        <w:t>От имени ФИО</w:t>
      </w:r>
      <w:r w:rsidR="004626F8" w:rsidRPr="00DA0F39">
        <w:rPr>
          <w:rFonts w:ascii="Times New Roman" w:hAnsi="Times New Roman" w:cs="Times New Roman"/>
          <w:sz w:val="28"/>
          <w:szCs w:val="28"/>
        </w:rPr>
        <w:t xml:space="preserve"> на основании генеральной доверенности</w:t>
      </w:r>
      <w:r w:rsidR="004626F8" w:rsidRPr="004626F8">
        <w:rPr>
          <w:rFonts w:ascii="Times New Roman" w:hAnsi="Times New Roman" w:cs="Times New Roman"/>
          <w:sz w:val="28"/>
          <w:szCs w:val="28"/>
        </w:rPr>
        <w:t xml:space="preserve"> </w:t>
      </w:r>
      <w:r w:rsidR="004626F8" w:rsidRPr="00DA0F39">
        <w:rPr>
          <w:rFonts w:ascii="Times New Roman" w:hAnsi="Times New Roman" w:cs="Times New Roman"/>
          <w:sz w:val="28"/>
          <w:szCs w:val="28"/>
        </w:rPr>
        <w:t xml:space="preserve">осуществила сделку купли-продажи </w:t>
      </w:r>
      <w:r w:rsidR="004626F8">
        <w:rPr>
          <w:rFonts w:ascii="Times New Roman" w:hAnsi="Times New Roman" w:cs="Times New Roman"/>
          <w:sz w:val="28"/>
          <w:szCs w:val="28"/>
        </w:rPr>
        <w:t>помещения</w:t>
      </w:r>
      <w:r w:rsidR="004626F8" w:rsidRPr="00DA0F39">
        <w:rPr>
          <w:rFonts w:ascii="Times New Roman" w:hAnsi="Times New Roman" w:cs="Times New Roman"/>
          <w:sz w:val="28"/>
          <w:szCs w:val="28"/>
        </w:rPr>
        <w:t>, получи</w:t>
      </w:r>
      <w:r w:rsidR="004626F8">
        <w:rPr>
          <w:rFonts w:ascii="Times New Roman" w:hAnsi="Times New Roman" w:cs="Times New Roman"/>
          <w:sz w:val="28"/>
          <w:szCs w:val="28"/>
        </w:rPr>
        <w:t>в</w:t>
      </w:r>
      <w:r w:rsidR="004626F8" w:rsidRPr="00DA0F39">
        <w:rPr>
          <w:rFonts w:ascii="Times New Roman" w:hAnsi="Times New Roman" w:cs="Times New Roman"/>
          <w:sz w:val="28"/>
          <w:szCs w:val="28"/>
        </w:rPr>
        <w:t xml:space="preserve"> от покупателя 360</w:t>
      </w:r>
      <w:r w:rsidR="004626F8">
        <w:rPr>
          <w:rFonts w:ascii="Times New Roman" w:hAnsi="Times New Roman" w:cs="Times New Roman"/>
          <w:sz w:val="28"/>
          <w:szCs w:val="28"/>
        </w:rPr>
        <w:t> </w:t>
      </w:r>
      <w:r w:rsidR="00A45CB3">
        <w:rPr>
          <w:rFonts w:ascii="Times New Roman" w:hAnsi="Times New Roman" w:cs="Times New Roman"/>
          <w:sz w:val="28"/>
          <w:szCs w:val="28"/>
        </w:rPr>
        <w:t>тыс.</w:t>
      </w:r>
      <w:r w:rsidR="004626F8" w:rsidRPr="00DA0F39">
        <w:rPr>
          <w:rFonts w:ascii="Times New Roman" w:hAnsi="Times New Roman" w:cs="Times New Roman"/>
          <w:sz w:val="28"/>
          <w:szCs w:val="28"/>
        </w:rPr>
        <w:t xml:space="preserve"> рублей, однако </w:t>
      </w:r>
      <w:r w:rsidR="00A45CB3">
        <w:rPr>
          <w:rFonts w:ascii="Times New Roman" w:hAnsi="Times New Roman" w:cs="Times New Roman"/>
          <w:sz w:val="28"/>
          <w:szCs w:val="28"/>
        </w:rPr>
        <w:br/>
      </w:r>
      <w:r w:rsidR="004626F8" w:rsidRPr="00DA0F39">
        <w:rPr>
          <w:rFonts w:ascii="Times New Roman" w:hAnsi="Times New Roman" w:cs="Times New Roman"/>
          <w:sz w:val="28"/>
          <w:szCs w:val="28"/>
        </w:rPr>
        <w:t xml:space="preserve">в договоре купли-продажи жилого помещения отразила сумму </w:t>
      </w:r>
      <w:r w:rsidR="004626F8">
        <w:rPr>
          <w:rFonts w:ascii="Times New Roman" w:hAnsi="Times New Roman" w:cs="Times New Roman"/>
          <w:sz w:val="28"/>
          <w:szCs w:val="28"/>
        </w:rPr>
        <w:t xml:space="preserve">сделки </w:t>
      </w:r>
      <w:r w:rsidR="00A45CB3">
        <w:rPr>
          <w:rFonts w:ascii="Times New Roman" w:hAnsi="Times New Roman" w:cs="Times New Roman"/>
          <w:sz w:val="28"/>
          <w:szCs w:val="28"/>
        </w:rPr>
        <w:br/>
      </w:r>
      <w:r w:rsidR="004626F8">
        <w:rPr>
          <w:rFonts w:ascii="Times New Roman" w:hAnsi="Times New Roman" w:cs="Times New Roman"/>
          <w:sz w:val="28"/>
          <w:szCs w:val="28"/>
        </w:rPr>
        <w:t>в размере 50</w:t>
      </w:r>
      <w:r w:rsidR="00A45CB3">
        <w:rPr>
          <w:rFonts w:ascii="Times New Roman" w:hAnsi="Times New Roman" w:cs="Times New Roman"/>
          <w:sz w:val="28"/>
          <w:szCs w:val="28"/>
        </w:rPr>
        <w:t> тыс.</w:t>
      </w:r>
      <w:r w:rsidR="004626F8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4626F8" w:rsidRPr="00DA0F39">
        <w:rPr>
          <w:rFonts w:ascii="Times New Roman" w:hAnsi="Times New Roman" w:cs="Times New Roman"/>
          <w:sz w:val="28"/>
          <w:szCs w:val="28"/>
        </w:rPr>
        <w:t>Скрыв от ФИО реальную сумму сделки, К.М. присвоила денежные средства, которые не отразила в декларации за 2021 год.</w:t>
      </w:r>
      <w:r w:rsidR="0046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26F8">
        <w:rPr>
          <w:rFonts w:ascii="Times New Roman" w:hAnsi="Times New Roman" w:cs="Times New Roman"/>
          <w:sz w:val="28"/>
          <w:szCs w:val="28"/>
        </w:rPr>
        <w:t>При этом</w:t>
      </w:r>
      <w:r w:rsidR="004A1E92" w:rsidRPr="00DA0F39">
        <w:rPr>
          <w:rFonts w:ascii="Times New Roman" w:hAnsi="Times New Roman" w:cs="Times New Roman"/>
          <w:sz w:val="28"/>
          <w:szCs w:val="28"/>
        </w:rPr>
        <w:t xml:space="preserve"> К.М. не уведомила работодателя о фа</w:t>
      </w:r>
      <w:r w:rsidR="00DA0F39" w:rsidRPr="00DA0F39">
        <w:rPr>
          <w:rFonts w:ascii="Times New Roman" w:hAnsi="Times New Roman" w:cs="Times New Roman"/>
          <w:sz w:val="28"/>
          <w:szCs w:val="28"/>
        </w:rPr>
        <w:t>кте получения от ФИО</w:t>
      </w:r>
      <w:r w:rsidR="004A1E92" w:rsidRPr="00DA0F39">
        <w:rPr>
          <w:rFonts w:ascii="Times New Roman" w:hAnsi="Times New Roman" w:cs="Times New Roman"/>
          <w:sz w:val="28"/>
          <w:szCs w:val="28"/>
        </w:rPr>
        <w:t xml:space="preserve"> генеральной доверенности и участии от его имени в процедурах получения муниципальных услуг (признании гражданина малоимущим в целях предоставления жилого помещения социального найма, предоставления жилого помещения по договору социального найма, приватизации жилого помещения) и возникшем в резуль</w:t>
      </w:r>
      <w:r w:rsidR="00CD25B5">
        <w:rPr>
          <w:rFonts w:ascii="Times New Roman" w:hAnsi="Times New Roman" w:cs="Times New Roman"/>
          <w:sz w:val="28"/>
          <w:szCs w:val="28"/>
        </w:rPr>
        <w:t>тате этого конфликте интересов.</w:t>
      </w:r>
      <w:proofErr w:type="gramEnd"/>
      <w:r w:rsidR="00CD25B5">
        <w:rPr>
          <w:rFonts w:ascii="Times New Roman" w:hAnsi="Times New Roman" w:cs="Times New Roman"/>
          <w:sz w:val="28"/>
          <w:szCs w:val="28"/>
        </w:rPr>
        <w:t xml:space="preserve"> </w:t>
      </w:r>
      <w:r w:rsidR="00B90568">
        <w:rPr>
          <w:rFonts w:ascii="Times New Roman" w:hAnsi="Times New Roman" w:cs="Times New Roman"/>
          <w:sz w:val="28"/>
          <w:szCs w:val="28"/>
        </w:rPr>
        <w:br/>
      </w:r>
      <w:r w:rsidR="00CD25B5">
        <w:rPr>
          <w:rFonts w:ascii="Times New Roman" w:hAnsi="Times New Roman" w:cs="Times New Roman"/>
          <w:sz w:val="28"/>
          <w:szCs w:val="28"/>
        </w:rPr>
        <w:t>Н</w:t>
      </w:r>
      <w:r w:rsidR="00CD25B5" w:rsidRPr="00CD25B5">
        <w:rPr>
          <w:rFonts w:ascii="Times New Roman" w:hAnsi="Times New Roman" w:cs="Times New Roman"/>
          <w:sz w:val="28"/>
          <w:szCs w:val="28"/>
        </w:rPr>
        <w:t>а основании пункта 7.1 части 1 статьи 81 Т</w:t>
      </w:r>
      <w:r w:rsidR="00CD25B5">
        <w:rPr>
          <w:rFonts w:ascii="Times New Roman" w:hAnsi="Times New Roman" w:cs="Times New Roman"/>
          <w:sz w:val="28"/>
          <w:szCs w:val="28"/>
        </w:rPr>
        <w:t>рудового кодекса</w:t>
      </w:r>
      <w:r w:rsidR="00CD25B5" w:rsidRPr="00CD25B5">
        <w:rPr>
          <w:rFonts w:ascii="Times New Roman" w:hAnsi="Times New Roman" w:cs="Times New Roman"/>
          <w:sz w:val="28"/>
          <w:szCs w:val="28"/>
        </w:rPr>
        <w:t xml:space="preserve"> Р</w:t>
      </w:r>
      <w:r w:rsidR="00CD25B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D25B5" w:rsidRPr="00CD25B5">
        <w:rPr>
          <w:rFonts w:ascii="Times New Roman" w:hAnsi="Times New Roman" w:cs="Times New Roman"/>
          <w:sz w:val="28"/>
          <w:szCs w:val="28"/>
        </w:rPr>
        <w:t>Ф</w:t>
      </w:r>
      <w:r w:rsidR="00CD25B5">
        <w:rPr>
          <w:rFonts w:ascii="Times New Roman" w:hAnsi="Times New Roman" w:cs="Times New Roman"/>
          <w:sz w:val="28"/>
          <w:szCs w:val="28"/>
        </w:rPr>
        <w:t>едерации с</w:t>
      </w:r>
      <w:r w:rsidR="004A1E92" w:rsidRPr="00DA0F39">
        <w:rPr>
          <w:rFonts w:ascii="Times New Roman" w:hAnsi="Times New Roman" w:cs="Times New Roman"/>
          <w:sz w:val="28"/>
          <w:szCs w:val="28"/>
        </w:rPr>
        <w:t xml:space="preserve"> К.М. расторгнут трудовой договор в связи с утратой доверия.</w:t>
      </w:r>
    </w:p>
    <w:p w:rsidR="00065FCE" w:rsidRPr="00D95467" w:rsidRDefault="00065FCE" w:rsidP="00404F8E">
      <w:pPr>
        <w:pStyle w:val="ConsPlusTitle"/>
        <w:spacing w:before="180"/>
        <w:ind w:firstLine="709"/>
        <w:jc w:val="both"/>
        <w:outlineLvl w:val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954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7. Определение Четвертого кассационного суда общей юрисдикции</w:t>
      </w:r>
    </w:p>
    <w:p w:rsidR="00065FCE" w:rsidRPr="00BB3DA7" w:rsidRDefault="00065FCE" w:rsidP="0040146D">
      <w:pPr>
        <w:pStyle w:val="ConsPlusTitle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54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 </w:t>
      </w:r>
      <w:r w:rsidRPr="00D95467">
        <w:rPr>
          <w:rFonts w:ascii="Times New Roman" w:hAnsi="Times New Roman" w:cs="Times New Roman"/>
          <w:i/>
          <w:sz w:val="28"/>
          <w:szCs w:val="28"/>
        </w:rPr>
        <w:t>27.06.2024 по делу № 88-17957/2024</w:t>
      </w:r>
      <w:r w:rsidR="00A50493" w:rsidRPr="00D95467">
        <w:rPr>
          <w:rFonts w:ascii="Times New Roman" w:hAnsi="Times New Roman" w:cs="Times New Roman"/>
          <w:i/>
          <w:sz w:val="28"/>
          <w:szCs w:val="28"/>
        </w:rPr>
        <w:t>.</w:t>
      </w:r>
    </w:p>
    <w:p w:rsidR="00D85308" w:rsidRDefault="0090494D" w:rsidP="00D85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 органов </w:t>
      </w:r>
      <w:r w:rsidR="00EE61E4">
        <w:rPr>
          <w:rFonts w:ascii="Times New Roman" w:hAnsi="Times New Roman" w:cs="Times New Roman"/>
          <w:sz w:val="28"/>
          <w:szCs w:val="28"/>
        </w:rPr>
        <w:t xml:space="preserve">внутренних дел </w:t>
      </w:r>
      <w:r w:rsidRPr="00BB3DA7">
        <w:rPr>
          <w:rFonts w:ascii="Times New Roman" w:hAnsi="Times New Roman" w:cs="Times New Roman"/>
          <w:sz w:val="28"/>
          <w:szCs w:val="28"/>
        </w:rPr>
        <w:t>ФИО</w:t>
      </w:r>
      <w:proofErr w:type="gramStart"/>
      <w:r w:rsidRPr="00BB3DA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B3DA7">
        <w:rPr>
          <w:rFonts w:ascii="Times New Roman" w:hAnsi="Times New Roman" w:cs="Times New Roman"/>
          <w:sz w:val="28"/>
          <w:szCs w:val="28"/>
        </w:rPr>
        <w:t xml:space="preserve"> </w:t>
      </w:r>
      <w:r w:rsidR="00EE61E4" w:rsidRPr="00BB3DA7">
        <w:rPr>
          <w:rFonts w:ascii="Times New Roman" w:hAnsi="Times New Roman" w:cs="Times New Roman"/>
          <w:sz w:val="28"/>
          <w:szCs w:val="28"/>
        </w:rPr>
        <w:t xml:space="preserve">с целью уклонения от декларирования </w:t>
      </w:r>
      <w:r w:rsidR="00EE61E4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EE61E4" w:rsidRPr="00BB3DA7">
        <w:rPr>
          <w:rFonts w:ascii="Times New Roman" w:hAnsi="Times New Roman" w:cs="Times New Roman"/>
          <w:sz w:val="28"/>
          <w:szCs w:val="28"/>
        </w:rPr>
        <w:t xml:space="preserve">имущества и сокрытия своего реального имущественного положения </w:t>
      </w:r>
      <w:r w:rsidR="00D85308">
        <w:rPr>
          <w:rFonts w:ascii="Times New Roman" w:hAnsi="Times New Roman" w:cs="Times New Roman"/>
          <w:sz w:val="28"/>
          <w:szCs w:val="28"/>
        </w:rPr>
        <w:t xml:space="preserve">в </w:t>
      </w:r>
      <w:r w:rsidR="00D85308" w:rsidRPr="00BB3DA7">
        <w:rPr>
          <w:rFonts w:ascii="Times New Roman" w:hAnsi="Times New Roman" w:cs="Times New Roman"/>
          <w:sz w:val="28"/>
          <w:szCs w:val="28"/>
        </w:rPr>
        <w:t>2020</w:t>
      </w:r>
      <w:r w:rsidR="00D85308">
        <w:rPr>
          <w:rFonts w:ascii="Times New Roman" w:hAnsi="Times New Roman" w:cs="Times New Roman"/>
          <w:sz w:val="28"/>
          <w:szCs w:val="28"/>
        </w:rPr>
        <w:t>-</w:t>
      </w:r>
      <w:r w:rsidR="00D85308" w:rsidRPr="00BB3DA7">
        <w:rPr>
          <w:rFonts w:ascii="Times New Roman" w:hAnsi="Times New Roman" w:cs="Times New Roman"/>
          <w:sz w:val="28"/>
          <w:szCs w:val="28"/>
        </w:rPr>
        <w:t>2021 год</w:t>
      </w:r>
      <w:r w:rsidR="00D85308">
        <w:rPr>
          <w:rFonts w:ascii="Times New Roman" w:hAnsi="Times New Roman" w:cs="Times New Roman"/>
          <w:sz w:val="28"/>
          <w:szCs w:val="28"/>
        </w:rPr>
        <w:t>ах</w:t>
      </w:r>
      <w:r w:rsidR="00D85308" w:rsidRPr="00BB3DA7">
        <w:rPr>
          <w:rFonts w:ascii="Times New Roman" w:hAnsi="Times New Roman" w:cs="Times New Roman"/>
          <w:sz w:val="28"/>
          <w:szCs w:val="28"/>
        </w:rPr>
        <w:t xml:space="preserve"> оформ</w:t>
      </w:r>
      <w:r w:rsidR="00D85308">
        <w:rPr>
          <w:rFonts w:ascii="Times New Roman" w:hAnsi="Times New Roman" w:cs="Times New Roman"/>
          <w:sz w:val="28"/>
          <w:szCs w:val="28"/>
        </w:rPr>
        <w:t>и</w:t>
      </w:r>
      <w:r w:rsidR="00D85308" w:rsidRPr="00BB3DA7">
        <w:rPr>
          <w:rFonts w:ascii="Times New Roman" w:hAnsi="Times New Roman" w:cs="Times New Roman"/>
          <w:sz w:val="28"/>
          <w:szCs w:val="28"/>
        </w:rPr>
        <w:t>л на имя своего отца ФИО2</w:t>
      </w:r>
      <w:r w:rsidR="00D85308">
        <w:rPr>
          <w:rFonts w:ascii="Times New Roman" w:hAnsi="Times New Roman" w:cs="Times New Roman"/>
          <w:sz w:val="28"/>
          <w:szCs w:val="28"/>
        </w:rPr>
        <w:t xml:space="preserve"> </w:t>
      </w:r>
      <w:r w:rsidR="00EE61E4" w:rsidRPr="00BB3DA7">
        <w:rPr>
          <w:rFonts w:ascii="Times New Roman" w:hAnsi="Times New Roman" w:cs="Times New Roman"/>
          <w:sz w:val="28"/>
          <w:szCs w:val="28"/>
        </w:rPr>
        <w:t xml:space="preserve">право собственности </w:t>
      </w:r>
      <w:r w:rsidR="00D85308">
        <w:rPr>
          <w:rFonts w:ascii="Times New Roman" w:hAnsi="Times New Roman" w:cs="Times New Roman"/>
          <w:sz w:val="28"/>
          <w:szCs w:val="28"/>
        </w:rPr>
        <w:t>на</w:t>
      </w:r>
      <w:r w:rsidR="00D85308" w:rsidRPr="00BB3DA7">
        <w:rPr>
          <w:rFonts w:ascii="Times New Roman" w:hAnsi="Times New Roman" w:cs="Times New Roman"/>
          <w:sz w:val="28"/>
          <w:szCs w:val="28"/>
        </w:rPr>
        <w:t xml:space="preserve"> 5 объектов недвижимого имущества </w:t>
      </w:r>
      <w:r w:rsidR="005760E4">
        <w:rPr>
          <w:rFonts w:ascii="Times New Roman" w:hAnsi="Times New Roman" w:cs="Times New Roman"/>
          <w:sz w:val="28"/>
          <w:szCs w:val="28"/>
        </w:rPr>
        <w:br/>
      </w:r>
      <w:r w:rsidR="00D85308" w:rsidRPr="00BB3DA7">
        <w:rPr>
          <w:rFonts w:ascii="Times New Roman" w:hAnsi="Times New Roman" w:cs="Times New Roman"/>
          <w:sz w:val="28"/>
          <w:szCs w:val="28"/>
        </w:rPr>
        <w:t xml:space="preserve">и </w:t>
      </w:r>
      <w:r w:rsidR="00D85308">
        <w:rPr>
          <w:rFonts w:ascii="Times New Roman" w:hAnsi="Times New Roman" w:cs="Times New Roman"/>
          <w:sz w:val="28"/>
          <w:szCs w:val="28"/>
        </w:rPr>
        <w:t xml:space="preserve">на </w:t>
      </w:r>
      <w:r w:rsidR="00D85308" w:rsidRPr="00BB3DA7">
        <w:rPr>
          <w:rFonts w:ascii="Times New Roman" w:hAnsi="Times New Roman" w:cs="Times New Roman"/>
          <w:sz w:val="28"/>
          <w:szCs w:val="28"/>
        </w:rPr>
        <w:t>2 транспортных средства на общую</w:t>
      </w:r>
      <w:r w:rsidR="00D85308">
        <w:rPr>
          <w:rFonts w:ascii="Times New Roman" w:hAnsi="Times New Roman" w:cs="Times New Roman"/>
          <w:sz w:val="28"/>
          <w:szCs w:val="28"/>
        </w:rPr>
        <w:t xml:space="preserve"> сумму не менее 31 288 351 руб</w:t>
      </w:r>
      <w:r w:rsidR="005760E4">
        <w:rPr>
          <w:rFonts w:ascii="Times New Roman" w:hAnsi="Times New Roman" w:cs="Times New Roman"/>
          <w:sz w:val="28"/>
          <w:szCs w:val="28"/>
        </w:rPr>
        <w:t>лей</w:t>
      </w:r>
      <w:r w:rsidR="00D85308" w:rsidRPr="00BB3DA7">
        <w:rPr>
          <w:rFonts w:ascii="Times New Roman" w:hAnsi="Times New Roman" w:cs="Times New Roman"/>
          <w:sz w:val="28"/>
          <w:szCs w:val="28"/>
        </w:rPr>
        <w:t>.</w:t>
      </w:r>
      <w:r w:rsidR="00D85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308" w:rsidRDefault="00D85308" w:rsidP="00D85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возбуждения в</w:t>
      </w:r>
      <w:r w:rsidRPr="00BB3DA7">
        <w:rPr>
          <w:rFonts w:ascii="Times New Roman" w:hAnsi="Times New Roman" w:cs="Times New Roman"/>
          <w:sz w:val="28"/>
          <w:szCs w:val="28"/>
        </w:rPr>
        <w:t xml:space="preserve"> отношении ФИО</w:t>
      </w:r>
      <w:proofErr w:type="gramStart"/>
      <w:r w:rsidRPr="00BB3DA7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уголовного дела </w:t>
      </w:r>
      <w:r w:rsidRPr="00BB3DA7">
        <w:rPr>
          <w:rFonts w:ascii="Times New Roman" w:hAnsi="Times New Roman" w:cs="Times New Roman"/>
          <w:sz w:val="28"/>
          <w:szCs w:val="28"/>
        </w:rPr>
        <w:t xml:space="preserve">по признакам преступления, предусмотренного </w:t>
      </w:r>
      <w:hyperlink r:id="rId8">
        <w:r w:rsidRPr="00BB3DA7">
          <w:rPr>
            <w:rFonts w:ascii="Times New Roman" w:hAnsi="Times New Roman" w:cs="Times New Roman"/>
            <w:sz w:val="28"/>
            <w:szCs w:val="28"/>
          </w:rPr>
          <w:t>частью 6 статьи 290</w:t>
        </w:r>
      </w:hyperlink>
      <w:r w:rsidRPr="00BB3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 России, </w:t>
      </w:r>
      <w:r w:rsidR="0090494D">
        <w:rPr>
          <w:rFonts w:ascii="Times New Roman" w:hAnsi="Times New Roman" w:cs="Times New Roman"/>
          <w:sz w:val="28"/>
          <w:szCs w:val="28"/>
        </w:rPr>
        <w:br/>
      </w:r>
      <w:r w:rsidRPr="00BB3DA7">
        <w:rPr>
          <w:rFonts w:ascii="Times New Roman" w:hAnsi="Times New Roman" w:cs="Times New Roman"/>
          <w:sz w:val="28"/>
          <w:szCs w:val="28"/>
        </w:rPr>
        <w:t xml:space="preserve">ФИО2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F04FE2">
        <w:rPr>
          <w:rFonts w:ascii="Times New Roman" w:hAnsi="Times New Roman" w:cs="Times New Roman"/>
          <w:sz w:val="28"/>
          <w:szCs w:val="28"/>
        </w:rPr>
        <w:t xml:space="preserve">сокрытия имущества от обращения взыскания в доход </w:t>
      </w:r>
      <w:r>
        <w:rPr>
          <w:rFonts w:ascii="Times New Roman" w:hAnsi="Times New Roman" w:cs="Times New Roman"/>
          <w:sz w:val="28"/>
          <w:szCs w:val="28"/>
        </w:rPr>
        <w:t xml:space="preserve">государства </w:t>
      </w:r>
      <w:r w:rsidRPr="00BB3DA7">
        <w:rPr>
          <w:rFonts w:ascii="Times New Roman" w:hAnsi="Times New Roman" w:cs="Times New Roman"/>
          <w:sz w:val="28"/>
          <w:szCs w:val="28"/>
        </w:rPr>
        <w:t>произве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B3DA7">
        <w:rPr>
          <w:rFonts w:ascii="Times New Roman" w:hAnsi="Times New Roman" w:cs="Times New Roman"/>
          <w:sz w:val="28"/>
          <w:szCs w:val="28"/>
        </w:rPr>
        <w:t xml:space="preserve"> отчуждение части недвижимого имущества ФИО3, </w:t>
      </w:r>
      <w:r w:rsidR="005760E4">
        <w:rPr>
          <w:rFonts w:ascii="Times New Roman" w:hAnsi="Times New Roman" w:cs="Times New Roman"/>
          <w:sz w:val="28"/>
          <w:szCs w:val="28"/>
        </w:rPr>
        <w:t>который</w:t>
      </w:r>
      <w:r w:rsidRPr="00BB3DA7">
        <w:rPr>
          <w:rFonts w:ascii="Times New Roman" w:hAnsi="Times New Roman" w:cs="Times New Roman"/>
          <w:sz w:val="28"/>
          <w:szCs w:val="28"/>
        </w:rPr>
        <w:t xml:space="preserve"> сразу выдал генеральную доверенность на право ФИО2 и ФИО1 распоряжаться этим имуществом по своему усмотрению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3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мнимом характере этих</w:t>
      </w:r>
      <w:r w:rsidRPr="00F04FE2">
        <w:rPr>
          <w:rFonts w:ascii="Times New Roman" w:hAnsi="Times New Roman" w:cs="Times New Roman"/>
          <w:sz w:val="28"/>
          <w:szCs w:val="28"/>
        </w:rPr>
        <w:t xml:space="preserve"> сдел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F04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свидетельствует </w:t>
      </w:r>
      <w:r w:rsidRPr="00F04FE2">
        <w:rPr>
          <w:rFonts w:ascii="Times New Roman" w:hAnsi="Times New Roman" w:cs="Times New Roman"/>
          <w:sz w:val="28"/>
          <w:szCs w:val="28"/>
        </w:rPr>
        <w:t>существенное занижение стоимости объектов по сделкам, отсутствие у покупателя финансовой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приобретения данного имущества и др.</w:t>
      </w:r>
    </w:p>
    <w:p w:rsidR="0090494D" w:rsidRPr="00F04FE2" w:rsidRDefault="00BB0AA9" w:rsidP="00D85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D85308" w:rsidRPr="00F04FE2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D85308" w:rsidRPr="00F04FE2">
        <w:rPr>
          <w:rFonts w:ascii="Times New Roman" w:hAnsi="Times New Roman" w:cs="Times New Roman"/>
          <w:sz w:val="28"/>
          <w:szCs w:val="28"/>
        </w:rPr>
        <w:t xml:space="preserve"> суда первой инстанции исковые требования прокурора удовлетворены в полном объеме</w:t>
      </w:r>
      <w:r w:rsidR="00D85308">
        <w:rPr>
          <w:rFonts w:ascii="Times New Roman" w:hAnsi="Times New Roman" w:cs="Times New Roman"/>
          <w:sz w:val="28"/>
          <w:szCs w:val="28"/>
        </w:rPr>
        <w:t xml:space="preserve">. Сделки </w:t>
      </w:r>
      <w:r w:rsidR="00D85308" w:rsidRPr="00BB3DA7">
        <w:rPr>
          <w:rFonts w:ascii="Times New Roman" w:hAnsi="Times New Roman" w:cs="Times New Roman"/>
          <w:sz w:val="28"/>
          <w:szCs w:val="28"/>
        </w:rPr>
        <w:t>между ФИО</w:t>
      </w:r>
      <w:proofErr w:type="gramStart"/>
      <w:r w:rsidR="00D85308" w:rsidRPr="00BB3DA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D85308" w:rsidRPr="00BB3DA7">
        <w:rPr>
          <w:rFonts w:ascii="Times New Roman" w:hAnsi="Times New Roman" w:cs="Times New Roman"/>
          <w:sz w:val="28"/>
          <w:szCs w:val="28"/>
        </w:rPr>
        <w:t xml:space="preserve"> и ФИО3 </w:t>
      </w:r>
      <w:r w:rsidR="00D85308">
        <w:rPr>
          <w:rFonts w:ascii="Times New Roman" w:hAnsi="Times New Roman" w:cs="Times New Roman"/>
          <w:sz w:val="28"/>
          <w:szCs w:val="28"/>
        </w:rPr>
        <w:t>признаны</w:t>
      </w:r>
      <w:r w:rsidR="00D85308" w:rsidRPr="00BB3DA7">
        <w:rPr>
          <w:rFonts w:ascii="Times New Roman" w:hAnsi="Times New Roman" w:cs="Times New Roman"/>
          <w:sz w:val="28"/>
          <w:szCs w:val="28"/>
        </w:rPr>
        <w:t xml:space="preserve"> недействительными в силу их мнимого характера, объекты недвижимости </w:t>
      </w:r>
      <w:r w:rsidR="00D85308">
        <w:rPr>
          <w:rFonts w:ascii="Times New Roman" w:hAnsi="Times New Roman" w:cs="Times New Roman"/>
          <w:sz w:val="28"/>
          <w:szCs w:val="28"/>
        </w:rPr>
        <w:t xml:space="preserve">возвращены </w:t>
      </w:r>
      <w:r w:rsidR="00D85308" w:rsidRPr="00BB3DA7">
        <w:rPr>
          <w:rFonts w:ascii="Times New Roman" w:hAnsi="Times New Roman" w:cs="Times New Roman"/>
          <w:sz w:val="28"/>
          <w:szCs w:val="28"/>
        </w:rPr>
        <w:t>в собственность ФИО2 и включ</w:t>
      </w:r>
      <w:r w:rsidR="00D85308">
        <w:rPr>
          <w:rFonts w:ascii="Times New Roman" w:hAnsi="Times New Roman" w:cs="Times New Roman"/>
          <w:sz w:val="28"/>
          <w:szCs w:val="28"/>
        </w:rPr>
        <w:t>ены</w:t>
      </w:r>
      <w:r w:rsidR="00D85308" w:rsidRPr="00BB3DA7">
        <w:rPr>
          <w:rFonts w:ascii="Times New Roman" w:hAnsi="Times New Roman" w:cs="Times New Roman"/>
          <w:sz w:val="28"/>
          <w:szCs w:val="28"/>
        </w:rPr>
        <w:t xml:space="preserve"> в состав имущества, на</w:t>
      </w:r>
      <w:r w:rsidR="005760E4">
        <w:rPr>
          <w:rFonts w:ascii="Times New Roman" w:hAnsi="Times New Roman" w:cs="Times New Roman"/>
          <w:sz w:val="28"/>
          <w:szCs w:val="28"/>
        </w:rPr>
        <w:t> </w:t>
      </w:r>
      <w:r w:rsidR="00D85308" w:rsidRPr="00BB3DA7">
        <w:rPr>
          <w:rFonts w:ascii="Times New Roman" w:hAnsi="Times New Roman" w:cs="Times New Roman"/>
          <w:sz w:val="28"/>
          <w:szCs w:val="28"/>
        </w:rPr>
        <w:t>которое следует обратить взыскание.</w:t>
      </w:r>
      <w:r w:rsidR="00D85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46D" w:rsidRDefault="00BB3DA7" w:rsidP="00743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146D" w:rsidRPr="00BB3DA7">
        <w:rPr>
          <w:rFonts w:ascii="Times New Roman" w:hAnsi="Times New Roman" w:cs="Times New Roman"/>
          <w:sz w:val="28"/>
          <w:szCs w:val="28"/>
        </w:rPr>
        <w:t>ри рассмотрении дела в порядке апелляционного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46D" w:rsidRPr="00BB3DA7">
        <w:rPr>
          <w:rFonts w:ascii="Times New Roman" w:hAnsi="Times New Roman" w:cs="Times New Roman"/>
          <w:sz w:val="28"/>
          <w:szCs w:val="28"/>
        </w:rPr>
        <w:t xml:space="preserve">выводы суда первой инстанции </w:t>
      </w:r>
      <w:r>
        <w:rPr>
          <w:rFonts w:ascii="Times New Roman" w:hAnsi="Times New Roman" w:cs="Times New Roman"/>
          <w:sz w:val="28"/>
          <w:szCs w:val="28"/>
        </w:rPr>
        <w:t xml:space="preserve">признаны </w:t>
      </w:r>
      <w:r w:rsidR="00743184" w:rsidRPr="00BB3DA7">
        <w:rPr>
          <w:rFonts w:ascii="Times New Roman" w:hAnsi="Times New Roman" w:cs="Times New Roman"/>
          <w:sz w:val="28"/>
          <w:szCs w:val="28"/>
        </w:rPr>
        <w:t xml:space="preserve">верными. С этим согласился и суд кассационной инстанции, указав, что </w:t>
      </w:r>
      <w:r w:rsidR="00A173E8" w:rsidRPr="00BB3DA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>
        <w:r w:rsidR="00A173E8" w:rsidRPr="00BB3D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173E8" w:rsidRPr="00BB3DA7">
        <w:rPr>
          <w:rFonts w:ascii="Times New Roman" w:hAnsi="Times New Roman" w:cs="Times New Roman"/>
          <w:sz w:val="28"/>
          <w:szCs w:val="28"/>
        </w:rPr>
        <w:t xml:space="preserve"> </w:t>
      </w:r>
      <w:r w:rsidR="00A173E8">
        <w:rPr>
          <w:rFonts w:ascii="Times New Roman" w:hAnsi="Times New Roman" w:cs="Times New Roman"/>
          <w:sz w:val="28"/>
          <w:szCs w:val="28"/>
        </w:rPr>
        <w:br/>
      </w:r>
      <w:r w:rsidR="00A173E8" w:rsidRPr="00BB3DA7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 </w:t>
      </w:r>
      <w:r w:rsidR="00743184" w:rsidRPr="00BB3DA7">
        <w:rPr>
          <w:rFonts w:ascii="Times New Roman" w:hAnsi="Times New Roman" w:cs="Times New Roman"/>
          <w:sz w:val="28"/>
          <w:szCs w:val="28"/>
        </w:rPr>
        <w:t>к</w:t>
      </w:r>
      <w:r w:rsidR="0040146D" w:rsidRPr="00BB3DA7">
        <w:rPr>
          <w:rFonts w:ascii="Times New Roman" w:hAnsi="Times New Roman" w:cs="Times New Roman"/>
          <w:sz w:val="28"/>
          <w:szCs w:val="28"/>
        </w:rPr>
        <w:t xml:space="preserve"> числу выгодоприобретателей </w:t>
      </w:r>
      <w:r w:rsidR="005760E4">
        <w:rPr>
          <w:rFonts w:ascii="Times New Roman" w:hAnsi="Times New Roman" w:cs="Times New Roman"/>
          <w:sz w:val="28"/>
          <w:szCs w:val="28"/>
        </w:rPr>
        <w:br/>
      </w:r>
      <w:r w:rsidR="0040146D" w:rsidRPr="00BB3DA7">
        <w:rPr>
          <w:rFonts w:ascii="Times New Roman" w:hAnsi="Times New Roman" w:cs="Times New Roman"/>
          <w:sz w:val="28"/>
          <w:szCs w:val="28"/>
        </w:rPr>
        <w:t xml:space="preserve">от коррупционной деятельности отнесены граждане и юридические лица, которые связаны с должностным лицом </w:t>
      </w:r>
      <w:r w:rsidR="00A173E8" w:rsidRPr="00BB3DA7">
        <w:rPr>
          <w:rFonts w:ascii="Times New Roman" w:hAnsi="Times New Roman" w:cs="Times New Roman"/>
          <w:sz w:val="28"/>
          <w:szCs w:val="28"/>
        </w:rPr>
        <w:t xml:space="preserve">имущественными, корпоративными или иными близкими отношениями </w:t>
      </w:r>
      <w:r w:rsidR="0040146D" w:rsidRPr="00BB3DA7">
        <w:rPr>
          <w:rFonts w:ascii="Times New Roman" w:hAnsi="Times New Roman" w:cs="Times New Roman"/>
          <w:sz w:val="28"/>
          <w:szCs w:val="28"/>
        </w:rPr>
        <w:t>либо состоящими с ним в близком родстве или свойстве лицами.</w:t>
      </w:r>
      <w:r w:rsidR="00743184" w:rsidRPr="00BB3DA7">
        <w:rPr>
          <w:rFonts w:ascii="Times New Roman" w:hAnsi="Times New Roman" w:cs="Times New Roman"/>
          <w:sz w:val="28"/>
          <w:szCs w:val="28"/>
        </w:rPr>
        <w:t xml:space="preserve"> П</w:t>
      </w:r>
      <w:r w:rsidR="0040146D" w:rsidRPr="00BB3DA7">
        <w:rPr>
          <w:rFonts w:ascii="Times New Roman" w:hAnsi="Times New Roman" w:cs="Times New Roman"/>
          <w:sz w:val="28"/>
          <w:szCs w:val="28"/>
        </w:rPr>
        <w:t xml:space="preserve">оложениями </w:t>
      </w:r>
      <w:hyperlink r:id="rId11">
        <w:r w:rsidR="0040146D" w:rsidRPr="00BB3DA7">
          <w:rPr>
            <w:rFonts w:ascii="Times New Roman" w:hAnsi="Times New Roman" w:cs="Times New Roman"/>
            <w:sz w:val="28"/>
            <w:szCs w:val="28"/>
          </w:rPr>
          <w:t>статей 13</w:t>
        </w:r>
      </w:hyperlink>
      <w:r w:rsidR="0040146D" w:rsidRPr="00BB3DA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>
        <w:r w:rsidR="0040146D" w:rsidRPr="00BB3DA7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40146D" w:rsidRPr="00BB3DA7">
        <w:rPr>
          <w:rFonts w:ascii="Times New Roman" w:hAnsi="Times New Roman" w:cs="Times New Roman"/>
          <w:sz w:val="28"/>
          <w:szCs w:val="28"/>
        </w:rPr>
        <w:t xml:space="preserve"> </w:t>
      </w:r>
      <w:r w:rsidR="00743184" w:rsidRPr="00BB3DA7">
        <w:rPr>
          <w:rFonts w:ascii="Times New Roman" w:hAnsi="Times New Roman" w:cs="Times New Roman"/>
          <w:sz w:val="28"/>
          <w:szCs w:val="28"/>
        </w:rPr>
        <w:t>данного закона</w:t>
      </w:r>
      <w:r w:rsidR="0040146D" w:rsidRPr="00BB3DA7">
        <w:rPr>
          <w:rFonts w:ascii="Times New Roman" w:hAnsi="Times New Roman" w:cs="Times New Roman"/>
          <w:sz w:val="28"/>
          <w:szCs w:val="28"/>
        </w:rPr>
        <w:t xml:space="preserve"> </w:t>
      </w:r>
      <w:r w:rsidR="0040146D" w:rsidRPr="00A173E8">
        <w:rPr>
          <w:rFonts w:ascii="Times New Roman" w:hAnsi="Times New Roman" w:cs="Times New Roman"/>
          <w:spacing w:val="-4"/>
          <w:sz w:val="28"/>
          <w:szCs w:val="28"/>
        </w:rPr>
        <w:t>установлена гражданско-правовая ответственность не только лиц, замещающих</w:t>
      </w:r>
      <w:r w:rsidR="0040146D" w:rsidRPr="00BB3DA7">
        <w:rPr>
          <w:rFonts w:ascii="Times New Roman" w:hAnsi="Times New Roman" w:cs="Times New Roman"/>
          <w:sz w:val="28"/>
          <w:szCs w:val="28"/>
        </w:rPr>
        <w:t xml:space="preserve"> должности в органах государственной власти, но физических и юридических лиц, участвовавших в совершении коррупционного правонарушения.</w:t>
      </w:r>
    </w:p>
    <w:p w:rsidR="00065FCE" w:rsidRPr="007E75C0" w:rsidRDefault="00492375" w:rsidP="00404F8E">
      <w:pPr>
        <w:pStyle w:val="ConsPlusTitle"/>
        <w:spacing w:before="180"/>
        <w:ind w:firstLine="708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7E75C0">
        <w:rPr>
          <w:rFonts w:ascii="Times New Roman" w:hAnsi="Times New Roman" w:cs="Times New Roman"/>
          <w:i/>
          <w:sz w:val="28"/>
          <w:szCs w:val="28"/>
        </w:rPr>
        <w:t xml:space="preserve">8. </w:t>
      </w:r>
      <w:r w:rsidR="00351BFA" w:rsidRPr="007E75C0">
        <w:rPr>
          <w:rFonts w:ascii="Times New Roman" w:hAnsi="Times New Roman" w:cs="Times New Roman"/>
          <w:i/>
          <w:sz w:val="28"/>
          <w:szCs w:val="28"/>
        </w:rPr>
        <w:t>О</w:t>
      </w:r>
      <w:r w:rsidRPr="007E75C0">
        <w:rPr>
          <w:rFonts w:ascii="Times New Roman" w:hAnsi="Times New Roman" w:cs="Times New Roman"/>
          <w:i/>
          <w:sz w:val="28"/>
          <w:szCs w:val="28"/>
        </w:rPr>
        <w:t>пределение Восьмого кассационного суда общей юрисдикции от</w:t>
      </w:r>
      <w:r w:rsidR="00BB0AA9">
        <w:rPr>
          <w:rFonts w:ascii="Times New Roman" w:hAnsi="Times New Roman" w:cs="Times New Roman"/>
          <w:i/>
          <w:sz w:val="28"/>
          <w:szCs w:val="28"/>
        </w:rPr>
        <w:t> </w:t>
      </w:r>
      <w:r w:rsidRPr="007E75C0">
        <w:rPr>
          <w:rFonts w:ascii="Times New Roman" w:hAnsi="Times New Roman" w:cs="Times New Roman"/>
          <w:i/>
          <w:sz w:val="28"/>
          <w:szCs w:val="28"/>
        </w:rPr>
        <w:t>10.04.2024 № 88а-8335/2024</w:t>
      </w:r>
      <w:r w:rsidR="00A50493" w:rsidRPr="007E75C0">
        <w:rPr>
          <w:rFonts w:ascii="Times New Roman" w:hAnsi="Times New Roman" w:cs="Times New Roman"/>
          <w:i/>
          <w:sz w:val="28"/>
          <w:szCs w:val="28"/>
        </w:rPr>
        <w:t>.</w:t>
      </w:r>
    </w:p>
    <w:p w:rsidR="00EC667C" w:rsidRDefault="00A173E8" w:rsidP="004923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65FCE" w:rsidRPr="007E75C0">
        <w:rPr>
          <w:rFonts w:ascii="Times New Roman" w:hAnsi="Times New Roman" w:cs="Times New Roman"/>
          <w:sz w:val="28"/>
          <w:szCs w:val="28"/>
        </w:rPr>
        <w:t>ттестационн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065FCE" w:rsidRPr="007E75C0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65FCE" w:rsidRPr="007E75C0">
        <w:rPr>
          <w:rFonts w:ascii="Times New Roman" w:hAnsi="Times New Roman" w:cs="Times New Roman"/>
          <w:sz w:val="28"/>
          <w:szCs w:val="28"/>
        </w:rPr>
        <w:t xml:space="preserve"> по рассмотрению вопросов соблюдения ограничений и запретов, требований о предотвращении или урегулировании конфликта интересов сотрудников УФССП России по Республике Хакасия </w:t>
      </w:r>
      <w:r w:rsidR="007E75C0">
        <w:rPr>
          <w:rFonts w:ascii="Times New Roman" w:hAnsi="Times New Roman" w:cs="Times New Roman"/>
          <w:sz w:val="28"/>
          <w:szCs w:val="28"/>
        </w:rPr>
        <w:t xml:space="preserve">(далее – аттестационная комиссия) </w:t>
      </w:r>
      <w:r w:rsidR="00065FCE" w:rsidRPr="007E75C0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065FCE" w:rsidRPr="007E75C0">
        <w:rPr>
          <w:rFonts w:ascii="Times New Roman" w:hAnsi="Times New Roman" w:cs="Times New Roman"/>
          <w:sz w:val="28"/>
          <w:szCs w:val="28"/>
        </w:rPr>
        <w:t xml:space="preserve"> </w:t>
      </w:r>
      <w:r w:rsidR="007E75C0" w:rsidRPr="007E75C0">
        <w:rPr>
          <w:rFonts w:ascii="Times New Roman" w:hAnsi="Times New Roman" w:cs="Times New Roman"/>
          <w:sz w:val="28"/>
          <w:szCs w:val="28"/>
        </w:rPr>
        <w:t xml:space="preserve">М. </w:t>
      </w:r>
      <w:r w:rsidR="00065FCE" w:rsidRPr="007E75C0">
        <w:rPr>
          <w:rFonts w:ascii="Times New Roman" w:hAnsi="Times New Roman" w:cs="Times New Roman"/>
          <w:sz w:val="28"/>
          <w:szCs w:val="28"/>
        </w:rPr>
        <w:t xml:space="preserve">в даче согласия на замещение должности в ПАО </w:t>
      </w:r>
      <w:r w:rsidR="00052416" w:rsidRPr="007E75C0">
        <w:rPr>
          <w:rFonts w:ascii="Times New Roman" w:hAnsi="Times New Roman" w:cs="Times New Roman"/>
          <w:sz w:val="28"/>
          <w:szCs w:val="28"/>
        </w:rPr>
        <w:t>«</w:t>
      </w:r>
      <w:r w:rsidR="00065FCE" w:rsidRPr="007E75C0">
        <w:rPr>
          <w:rFonts w:ascii="Times New Roman" w:hAnsi="Times New Roman" w:cs="Times New Roman"/>
          <w:sz w:val="28"/>
          <w:szCs w:val="28"/>
        </w:rPr>
        <w:t>Сбербанк России</w:t>
      </w:r>
      <w:r w:rsidR="00052416" w:rsidRPr="007E75C0">
        <w:rPr>
          <w:rFonts w:ascii="Times New Roman" w:hAnsi="Times New Roman" w:cs="Times New Roman"/>
          <w:sz w:val="28"/>
          <w:szCs w:val="28"/>
        </w:rPr>
        <w:t>»</w:t>
      </w:r>
      <w:r w:rsidR="00065FCE" w:rsidRPr="007E75C0">
        <w:rPr>
          <w:rFonts w:ascii="Times New Roman" w:hAnsi="Times New Roman" w:cs="Times New Roman"/>
          <w:sz w:val="28"/>
          <w:szCs w:val="28"/>
        </w:rPr>
        <w:t>.</w:t>
      </w:r>
      <w:r w:rsidR="00EC667C">
        <w:rPr>
          <w:rFonts w:ascii="Times New Roman" w:hAnsi="Times New Roman" w:cs="Times New Roman"/>
          <w:sz w:val="28"/>
          <w:szCs w:val="28"/>
        </w:rPr>
        <w:t xml:space="preserve"> </w:t>
      </w:r>
      <w:r w:rsidR="00EC667C" w:rsidRPr="007E75C0">
        <w:rPr>
          <w:rFonts w:ascii="Times New Roman" w:hAnsi="Times New Roman" w:cs="Times New Roman"/>
          <w:sz w:val="28"/>
          <w:szCs w:val="28"/>
        </w:rPr>
        <w:t xml:space="preserve">Основанием </w:t>
      </w:r>
      <w:r w:rsidR="00EC667C">
        <w:rPr>
          <w:rFonts w:ascii="Times New Roman" w:hAnsi="Times New Roman" w:cs="Times New Roman"/>
          <w:sz w:val="28"/>
          <w:szCs w:val="28"/>
        </w:rPr>
        <w:t xml:space="preserve">для </w:t>
      </w:r>
      <w:r w:rsidR="00EC667C" w:rsidRPr="007E75C0">
        <w:rPr>
          <w:rFonts w:ascii="Times New Roman" w:hAnsi="Times New Roman" w:cs="Times New Roman"/>
          <w:sz w:val="28"/>
          <w:szCs w:val="28"/>
        </w:rPr>
        <w:t>отказа явил</w:t>
      </w:r>
      <w:r w:rsidR="00EC667C">
        <w:rPr>
          <w:rFonts w:ascii="Times New Roman" w:hAnsi="Times New Roman" w:cs="Times New Roman"/>
          <w:sz w:val="28"/>
          <w:szCs w:val="28"/>
        </w:rPr>
        <w:t xml:space="preserve">ись допущенные М. </w:t>
      </w:r>
      <w:r w:rsidR="00EC667C" w:rsidRPr="007E75C0">
        <w:rPr>
          <w:rFonts w:ascii="Times New Roman" w:hAnsi="Times New Roman" w:cs="Times New Roman"/>
          <w:sz w:val="28"/>
          <w:szCs w:val="28"/>
        </w:rPr>
        <w:t xml:space="preserve">нарушения законодательства по финансовым вопросам </w:t>
      </w:r>
      <w:r w:rsidR="004239B6">
        <w:rPr>
          <w:rFonts w:ascii="Times New Roman" w:hAnsi="Times New Roman" w:cs="Times New Roman"/>
          <w:sz w:val="28"/>
          <w:szCs w:val="28"/>
        </w:rPr>
        <w:br/>
      </w:r>
      <w:r w:rsidR="00EC667C" w:rsidRPr="007E75C0">
        <w:rPr>
          <w:rFonts w:ascii="Times New Roman" w:hAnsi="Times New Roman" w:cs="Times New Roman"/>
          <w:sz w:val="28"/>
          <w:szCs w:val="28"/>
        </w:rPr>
        <w:t>в пользу ПАО «Сбербанк России</w:t>
      </w:r>
      <w:r w:rsidR="00EC667C">
        <w:rPr>
          <w:rFonts w:ascii="Times New Roman" w:hAnsi="Times New Roman" w:cs="Times New Roman"/>
          <w:sz w:val="28"/>
          <w:szCs w:val="28"/>
        </w:rPr>
        <w:t>».</w:t>
      </w:r>
    </w:p>
    <w:p w:rsidR="00A77D08" w:rsidRDefault="007E75C0" w:rsidP="004923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обратился в суд </w:t>
      </w:r>
      <w:r w:rsidR="00A77D08" w:rsidRPr="00A77D08">
        <w:rPr>
          <w:rFonts w:ascii="Times New Roman" w:hAnsi="Times New Roman" w:cs="Times New Roman"/>
          <w:sz w:val="28"/>
          <w:szCs w:val="28"/>
        </w:rPr>
        <w:t xml:space="preserve">с административным исковым заявлением </w:t>
      </w:r>
      <w:r w:rsidR="004239B6">
        <w:rPr>
          <w:rFonts w:ascii="Times New Roman" w:hAnsi="Times New Roman" w:cs="Times New Roman"/>
          <w:sz w:val="28"/>
          <w:szCs w:val="28"/>
        </w:rPr>
        <w:br/>
      </w:r>
      <w:r w:rsidR="00A77D08" w:rsidRPr="00A77D08">
        <w:rPr>
          <w:rFonts w:ascii="Times New Roman" w:hAnsi="Times New Roman" w:cs="Times New Roman"/>
          <w:sz w:val="28"/>
          <w:szCs w:val="28"/>
        </w:rPr>
        <w:t>о признании незаконным решения аттестационной комиссии</w:t>
      </w:r>
      <w:r w:rsidR="00A77D08">
        <w:rPr>
          <w:rFonts w:ascii="Times New Roman" w:hAnsi="Times New Roman" w:cs="Times New Roman"/>
          <w:sz w:val="28"/>
          <w:szCs w:val="28"/>
        </w:rPr>
        <w:t>.</w:t>
      </w:r>
      <w:r w:rsidR="00A77D08" w:rsidRPr="00A77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FCE" w:rsidRPr="00CD25B5" w:rsidRDefault="00EC667C" w:rsidP="004923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4239B6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65FCE" w:rsidRPr="004239B6">
        <w:rPr>
          <w:rFonts w:ascii="Times New Roman" w:hAnsi="Times New Roman" w:cs="Times New Roman"/>
          <w:spacing w:val="-4"/>
          <w:sz w:val="28"/>
          <w:szCs w:val="28"/>
        </w:rPr>
        <w:t>уд</w:t>
      </w:r>
      <w:r w:rsidR="004239B6" w:rsidRPr="004239B6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065FCE" w:rsidRPr="004239B6">
        <w:rPr>
          <w:rFonts w:ascii="Times New Roman" w:hAnsi="Times New Roman" w:cs="Times New Roman"/>
          <w:spacing w:val="-4"/>
          <w:sz w:val="28"/>
          <w:szCs w:val="28"/>
        </w:rPr>
        <w:t xml:space="preserve"> первой</w:t>
      </w:r>
      <w:r w:rsidR="004239B6" w:rsidRPr="004239B6">
        <w:rPr>
          <w:rFonts w:ascii="Times New Roman" w:hAnsi="Times New Roman" w:cs="Times New Roman"/>
          <w:spacing w:val="-4"/>
          <w:sz w:val="28"/>
          <w:szCs w:val="28"/>
        </w:rPr>
        <w:t xml:space="preserve"> и</w:t>
      </w:r>
      <w:r w:rsidR="00065FCE" w:rsidRPr="004239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239B6" w:rsidRPr="004239B6">
        <w:rPr>
          <w:rFonts w:ascii="Times New Roman" w:hAnsi="Times New Roman" w:cs="Times New Roman"/>
          <w:spacing w:val="-4"/>
          <w:sz w:val="28"/>
          <w:szCs w:val="28"/>
        </w:rPr>
        <w:t xml:space="preserve">апелляционной </w:t>
      </w:r>
      <w:r w:rsidR="00065FCE" w:rsidRPr="004239B6">
        <w:rPr>
          <w:rFonts w:ascii="Times New Roman" w:hAnsi="Times New Roman" w:cs="Times New Roman"/>
          <w:spacing w:val="-4"/>
          <w:sz w:val="28"/>
          <w:szCs w:val="28"/>
        </w:rPr>
        <w:t>инстанци</w:t>
      </w:r>
      <w:r w:rsidR="004239B6" w:rsidRPr="004239B6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="00065FCE" w:rsidRPr="004239B6">
        <w:rPr>
          <w:rFonts w:ascii="Times New Roman" w:hAnsi="Times New Roman" w:cs="Times New Roman"/>
          <w:spacing w:val="-4"/>
          <w:sz w:val="28"/>
          <w:szCs w:val="28"/>
        </w:rPr>
        <w:t xml:space="preserve"> приш</w:t>
      </w:r>
      <w:r w:rsidR="004239B6" w:rsidRPr="004239B6">
        <w:rPr>
          <w:rFonts w:ascii="Times New Roman" w:hAnsi="Times New Roman" w:cs="Times New Roman"/>
          <w:spacing w:val="-4"/>
          <w:sz w:val="28"/>
          <w:szCs w:val="28"/>
        </w:rPr>
        <w:t>ли</w:t>
      </w:r>
      <w:r w:rsidR="00065FCE" w:rsidRPr="004239B6">
        <w:rPr>
          <w:rFonts w:ascii="Times New Roman" w:hAnsi="Times New Roman" w:cs="Times New Roman"/>
          <w:spacing w:val="-4"/>
          <w:sz w:val="28"/>
          <w:szCs w:val="28"/>
        </w:rPr>
        <w:t xml:space="preserve"> к выводу </w:t>
      </w:r>
      <w:r w:rsidR="004239B6">
        <w:rPr>
          <w:rFonts w:ascii="Times New Roman" w:hAnsi="Times New Roman" w:cs="Times New Roman"/>
          <w:spacing w:val="-4"/>
          <w:sz w:val="28"/>
          <w:szCs w:val="28"/>
        </w:rPr>
        <w:br/>
      </w:r>
      <w:r w:rsidR="00065FCE" w:rsidRPr="004239B6">
        <w:rPr>
          <w:rFonts w:ascii="Times New Roman" w:hAnsi="Times New Roman" w:cs="Times New Roman"/>
          <w:spacing w:val="-4"/>
          <w:sz w:val="28"/>
          <w:szCs w:val="28"/>
        </w:rPr>
        <w:t>о незаконности</w:t>
      </w:r>
      <w:r w:rsidR="00065FCE" w:rsidRPr="009155AB">
        <w:rPr>
          <w:rFonts w:ascii="Times New Roman" w:hAnsi="Times New Roman" w:cs="Times New Roman"/>
          <w:sz w:val="28"/>
          <w:szCs w:val="28"/>
        </w:rPr>
        <w:t xml:space="preserve"> р</w:t>
      </w:r>
      <w:r w:rsidR="004239B6">
        <w:rPr>
          <w:rFonts w:ascii="Times New Roman" w:hAnsi="Times New Roman" w:cs="Times New Roman"/>
          <w:sz w:val="28"/>
          <w:szCs w:val="28"/>
        </w:rPr>
        <w:t>ешения аттестационной комиссии</w:t>
      </w:r>
      <w:r w:rsidR="00FA335D" w:rsidRPr="009155AB">
        <w:rPr>
          <w:rFonts w:ascii="Times New Roman" w:hAnsi="Times New Roman" w:cs="Times New Roman"/>
          <w:sz w:val="28"/>
          <w:szCs w:val="28"/>
        </w:rPr>
        <w:t>.</w:t>
      </w:r>
    </w:p>
    <w:p w:rsidR="00F025B9" w:rsidRPr="005760E4" w:rsidRDefault="00065FCE" w:rsidP="00BB0AA9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6432B1">
        <w:rPr>
          <w:rFonts w:ascii="Times New Roman" w:hAnsi="Times New Roman" w:cs="Times New Roman"/>
          <w:sz w:val="28"/>
          <w:szCs w:val="28"/>
        </w:rPr>
        <w:t xml:space="preserve">Суд кассационной инстанции </w:t>
      </w:r>
      <w:r w:rsidR="003364AD" w:rsidRPr="006432B1">
        <w:rPr>
          <w:rFonts w:ascii="Times New Roman" w:hAnsi="Times New Roman" w:cs="Times New Roman"/>
          <w:sz w:val="28"/>
          <w:szCs w:val="28"/>
        </w:rPr>
        <w:t>исходил из содержания пункта 19</w:t>
      </w:r>
      <w:r w:rsidR="00052416" w:rsidRPr="006432B1">
        <w:rPr>
          <w:rFonts w:ascii="Times New Roman" w:hAnsi="Times New Roman" w:cs="Times New Roman"/>
          <w:sz w:val="28"/>
          <w:szCs w:val="28"/>
        </w:rPr>
        <w:t xml:space="preserve"> </w:t>
      </w:r>
      <w:r w:rsidRPr="006432B1">
        <w:rPr>
          <w:rFonts w:ascii="Times New Roman" w:hAnsi="Times New Roman" w:cs="Times New Roman"/>
          <w:sz w:val="28"/>
          <w:szCs w:val="28"/>
        </w:rPr>
        <w:t>Методически</w:t>
      </w:r>
      <w:r w:rsidR="003364AD" w:rsidRPr="006432B1">
        <w:rPr>
          <w:rFonts w:ascii="Times New Roman" w:hAnsi="Times New Roman" w:cs="Times New Roman"/>
          <w:sz w:val="28"/>
          <w:szCs w:val="28"/>
        </w:rPr>
        <w:t>х</w:t>
      </w:r>
      <w:r w:rsidRPr="006432B1">
        <w:rPr>
          <w:rFonts w:ascii="Times New Roman" w:hAnsi="Times New Roman" w:cs="Times New Roman"/>
          <w:sz w:val="28"/>
          <w:szCs w:val="28"/>
        </w:rPr>
        <w:t xml:space="preserve"> </w:t>
      </w:r>
      <w:hyperlink r:id="rId13">
        <w:r w:rsidRPr="006432B1">
          <w:rPr>
            <w:rFonts w:ascii="Times New Roman" w:hAnsi="Times New Roman" w:cs="Times New Roman"/>
            <w:sz w:val="28"/>
            <w:szCs w:val="28"/>
          </w:rPr>
          <w:t>рекомендаци</w:t>
        </w:r>
        <w:r w:rsidR="003364AD" w:rsidRPr="006432B1">
          <w:rPr>
            <w:rFonts w:ascii="Times New Roman" w:hAnsi="Times New Roman" w:cs="Times New Roman"/>
            <w:sz w:val="28"/>
            <w:szCs w:val="28"/>
          </w:rPr>
          <w:t>й</w:t>
        </w:r>
      </w:hyperlink>
      <w:r w:rsidRPr="006432B1">
        <w:rPr>
          <w:rFonts w:ascii="Times New Roman" w:hAnsi="Times New Roman" w:cs="Times New Roman"/>
          <w:sz w:val="28"/>
          <w:szCs w:val="28"/>
        </w:rPr>
        <w:t xml:space="preserve">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</w:t>
      </w:r>
      <w:r w:rsidR="00052416" w:rsidRPr="006432B1">
        <w:rPr>
          <w:rFonts w:ascii="Times New Roman" w:hAnsi="Times New Roman" w:cs="Times New Roman"/>
          <w:sz w:val="28"/>
          <w:szCs w:val="28"/>
        </w:rPr>
        <w:t xml:space="preserve">говора с организацией </w:t>
      </w:r>
      <w:r w:rsidR="003364AD" w:rsidRPr="006432B1">
        <w:rPr>
          <w:rFonts w:ascii="Times New Roman" w:hAnsi="Times New Roman" w:cs="Times New Roman"/>
          <w:sz w:val="28"/>
          <w:szCs w:val="28"/>
        </w:rPr>
        <w:t>(письмо</w:t>
      </w:r>
      <w:r w:rsidR="00052416" w:rsidRPr="006432B1">
        <w:rPr>
          <w:rFonts w:ascii="Times New Roman" w:hAnsi="Times New Roman" w:cs="Times New Roman"/>
          <w:sz w:val="28"/>
          <w:szCs w:val="28"/>
        </w:rPr>
        <w:t xml:space="preserve"> Минтруда России от 11.05.</w:t>
      </w:r>
      <w:r w:rsidRPr="006432B1">
        <w:rPr>
          <w:rFonts w:ascii="Times New Roman" w:hAnsi="Times New Roman" w:cs="Times New Roman"/>
          <w:sz w:val="28"/>
          <w:szCs w:val="28"/>
        </w:rPr>
        <w:t>2017</w:t>
      </w:r>
      <w:r w:rsidR="004239B6" w:rsidRPr="006432B1">
        <w:rPr>
          <w:rFonts w:ascii="Times New Roman" w:hAnsi="Times New Roman" w:cs="Times New Roman"/>
          <w:sz w:val="28"/>
          <w:szCs w:val="28"/>
        </w:rPr>
        <w:t xml:space="preserve"> </w:t>
      </w:r>
      <w:r w:rsidR="00052416" w:rsidRPr="006432B1">
        <w:rPr>
          <w:rFonts w:ascii="Times New Roman" w:hAnsi="Times New Roman" w:cs="Times New Roman"/>
          <w:sz w:val="28"/>
          <w:szCs w:val="28"/>
        </w:rPr>
        <w:t>№</w:t>
      </w:r>
      <w:r w:rsidR="004239B6" w:rsidRPr="006432B1">
        <w:rPr>
          <w:rFonts w:ascii="Times New Roman" w:hAnsi="Times New Roman" w:cs="Times New Roman"/>
          <w:sz w:val="28"/>
          <w:szCs w:val="28"/>
        </w:rPr>
        <w:t> </w:t>
      </w:r>
      <w:r w:rsidRPr="006432B1">
        <w:rPr>
          <w:rFonts w:ascii="Times New Roman" w:hAnsi="Times New Roman" w:cs="Times New Roman"/>
          <w:sz w:val="28"/>
          <w:szCs w:val="28"/>
        </w:rPr>
        <w:t>18-4/10/П-2943</w:t>
      </w:r>
      <w:r w:rsidR="003364AD" w:rsidRPr="006432B1">
        <w:rPr>
          <w:rFonts w:ascii="Times New Roman" w:hAnsi="Times New Roman" w:cs="Times New Roman"/>
          <w:sz w:val="28"/>
          <w:szCs w:val="28"/>
        </w:rPr>
        <w:t xml:space="preserve">), в соответствии с которым </w:t>
      </w:r>
      <w:r w:rsidRPr="006432B1">
        <w:rPr>
          <w:rFonts w:ascii="Times New Roman" w:hAnsi="Times New Roman" w:cs="Times New Roman"/>
          <w:sz w:val="28"/>
          <w:szCs w:val="28"/>
        </w:rPr>
        <w:t>предметом исследования являются</w:t>
      </w:r>
      <w:r w:rsidR="003364AD" w:rsidRPr="006432B1">
        <w:rPr>
          <w:rFonts w:ascii="Times New Roman" w:hAnsi="Times New Roman" w:cs="Times New Roman"/>
          <w:sz w:val="28"/>
          <w:szCs w:val="28"/>
        </w:rPr>
        <w:t>,</w:t>
      </w:r>
      <w:r w:rsidRPr="006432B1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3364AD" w:rsidRPr="006432B1">
        <w:rPr>
          <w:rFonts w:ascii="Times New Roman" w:hAnsi="Times New Roman" w:cs="Times New Roman"/>
          <w:sz w:val="28"/>
          <w:szCs w:val="28"/>
        </w:rPr>
        <w:t>,</w:t>
      </w:r>
      <w:r w:rsidRPr="006432B1">
        <w:rPr>
          <w:rFonts w:ascii="Times New Roman" w:hAnsi="Times New Roman" w:cs="Times New Roman"/>
          <w:sz w:val="28"/>
          <w:szCs w:val="28"/>
        </w:rPr>
        <w:t xml:space="preserve"> принятые бывшим служащим решения в отношении организации на предмет возможного</w:t>
      </w:r>
      <w:proofErr w:type="gramEnd"/>
      <w:r w:rsidRPr="006432B1">
        <w:rPr>
          <w:rFonts w:ascii="Times New Roman" w:hAnsi="Times New Roman" w:cs="Times New Roman"/>
          <w:sz w:val="28"/>
          <w:szCs w:val="28"/>
        </w:rPr>
        <w:t xml:space="preserve"> использования должностного положения в целях оказания организации, в которую трудоустраивается гражданин, выгод и преимуществ, информация или какие-либо признаки, свидетельствующие о выгодах, полученных организацией по сравнению </w:t>
      </w:r>
      <w:r w:rsidR="005760E4" w:rsidRPr="006432B1">
        <w:rPr>
          <w:rFonts w:ascii="Times New Roman" w:hAnsi="Times New Roman" w:cs="Times New Roman"/>
          <w:sz w:val="28"/>
          <w:szCs w:val="28"/>
        </w:rPr>
        <w:br/>
      </w:r>
      <w:r w:rsidRPr="006432B1">
        <w:rPr>
          <w:rFonts w:ascii="Times New Roman" w:hAnsi="Times New Roman" w:cs="Times New Roman"/>
          <w:sz w:val="28"/>
          <w:szCs w:val="28"/>
        </w:rPr>
        <w:t xml:space="preserve">с другими юридическими лицами при замещении гражданином должности государственной (муниципальной) службы. При этом круг трудовых обязанностей в организации, в которую планирует трудоустроиться гражданин, не может играть определяющую роль при принятии решения </w:t>
      </w:r>
      <w:r w:rsidR="005760E4" w:rsidRPr="006432B1">
        <w:rPr>
          <w:rFonts w:ascii="Times New Roman" w:hAnsi="Times New Roman" w:cs="Times New Roman"/>
          <w:sz w:val="28"/>
          <w:szCs w:val="28"/>
        </w:rPr>
        <w:br/>
      </w:r>
      <w:r w:rsidRPr="006432B1">
        <w:rPr>
          <w:rFonts w:ascii="Times New Roman" w:hAnsi="Times New Roman" w:cs="Times New Roman"/>
          <w:sz w:val="28"/>
          <w:szCs w:val="28"/>
        </w:rPr>
        <w:t xml:space="preserve">о даче согласия на трудоустройство в силу того, что круг трудовых обязанностей может быть изменен и необходимость повторного получения согласия комиссии в такой ситуации отсутствует. В связи </w:t>
      </w:r>
      <w:r w:rsidR="00EC667C" w:rsidRPr="006432B1">
        <w:rPr>
          <w:rFonts w:ascii="Times New Roman" w:hAnsi="Times New Roman" w:cs="Times New Roman"/>
          <w:sz w:val="28"/>
          <w:szCs w:val="28"/>
        </w:rPr>
        <w:t xml:space="preserve">с этим </w:t>
      </w:r>
      <w:r w:rsidRPr="006432B1">
        <w:rPr>
          <w:rFonts w:ascii="Times New Roman" w:hAnsi="Times New Roman" w:cs="Times New Roman"/>
          <w:sz w:val="28"/>
          <w:szCs w:val="28"/>
        </w:rPr>
        <w:t xml:space="preserve">особое внимание необходимо уделять связям бывшего служащего с организацией (имущественным, корпоративным или иным отношениям), с которой он заключает договор, учитывая возможность получения необоснованных выгод и преимуществ в качестве компенсации за решения, принятые </w:t>
      </w:r>
      <w:r w:rsidR="005760E4" w:rsidRPr="006432B1">
        <w:rPr>
          <w:rFonts w:ascii="Times New Roman" w:hAnsi="Times New Roman" w:cs="Times New Roman"/>
          <w:sz w:val="28"/>
          <w:szCs w:val="28"/>
        </w:rPr>
        <w:br/>
      </w:r>
      <w:r w:rsidRPr="006432B1">
        <w:rPr>
          <w:rFonts w:ascii="Times New Roman" w:hAnsi="Times New Roman" w:cs="Times New Roman"/>
          <w:sz w:val="28"/>
          <w:szCs w:val="28"/>
        </w:rPr>
        <w:t>им в отношении данной организации в период прохождения государственной (муниципальной) службы.</w:t>
      </w:r>
      <w:r w:rsidR="005760E4" w:rsidRPr="006432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32B1">
        <w:rPr>
          <w:rFonts w:ascii="Times New Roman" w:hAnsi="Times New Roman" w:cs="Times New Roman"/>
          <w:sz w:val="28"/>
          <w:szCs w:val="28"/>
        </w:rPr>
        <w:t xml:space="preserve">С учетом изложенного проверка законности оспариваемого решения комиссии требовала от суда надлежащего исследования вопроса о вмененных М. нарушениях закона в рамках исполнительных производств, в которых ПАО </w:t>
      </w:r>
      <w:r w:rsidR="00052416" w:rsidRPr="006432B1">
        <w:rPr>
          <w:rFonts w:ascii="Times New Roman" w:hAnsi="Times New Roman" w:cs="Times New Roman"/>
          <w:sz w:val="28"/>
          <w:szCs w:val="28"/>
        </w:rPr>
        <w:t>«</w:t>
      </w:r>
      <w:r w:rsidRPr="006432B1">
        <w:rPr>
          <w:rFonts w:ascii="Times New Roman" w:hAnsi="Times New Roman" w:cs="Times New Roman"/>
          <w:sz w:val="28"/>
          <w:szCs w:val="28"/>
        </w:rPr>
        <w:t>Сбербанк России</w:t>
      </w:r>
      <w:r w:rsidR="00052416" w:rsidRPr="006432B1">
        <w:rPr>
          <w:rFonts w:ascii="Times New Roman" w:hAnsi="Times New Roman" w:cs="Times New Roman"/>
          <w:sz w:val="28"/>
          <w:szCs w:val="28"/>
        </w:rPr>
        <w:t>»</w:t>
      </w:r>
      <w:r w:rsidRPr="006432B1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6432B1">
        <w:rPr>
          <w:rFonts w:ascii="Times New Roman" w:hAnsi="Times New Roman" w:cs="Times New Roman"/>
          <w:spacing w:val="-4"/>
          <w:sz w:val="28"/>
          <w:szCs w:val="28"/>
        </w:rPr>
        <w:t>взыскателем в период замещения им должности старшего судебного пристава, оценки данных нарушений по критериям, указанным в приведенных</w:t>
      </w:r>
      <w:r w:rsidRPr="006432B1">
        <w:rPr>
          <w:rFonts w:ascii="Times New Roman" w:hAnsi="Times New Roman" w:cs="Times New Roman"/>
          <w:sz w:val="28"/>
          <w:szCs w:val="28"/>
        </w:rPr>
        <w:t xml:space="preserve"> нормативных правовых актах, оценки действий и роли М. при распределении денежных средств по указанным</w:t>
      </w:r>
      <w:proofErr w:type="gramEnd"/>
      <w:r w:rsidRPr="006432B1">
        <w:rPr>
          <w:rFonts w:ascii="Times New Roman" w:hAnsi="Times New Roman" w:cs="Times New Roman"/>
          <w:sz w:val="28"/>
          <w:szCs w:val="28"/>
        </w:rPr>
        <w:t xml:space="preserve"> в решении комиссии исполнительным производствам. Названные вопросы судами не исследованы и оценки </w:t>
      </w:r>
      <w:r w:rsidR="00BB0AA9">
        <w:rPr>
          <w:rFonts w:ascii="Times New Roman" w:hAnsi="Times New Roman" w:cs="Times New Roman"/>
          <w:sz w:val="28"/>
          <w:szCs w:val="28"/>
        </w:rPr>
        <w:br/>
      </w:r>
      <w:r w:rsidRPr="006432B1">
        <w:rPr>
          <w:rFonts w:ascii="Times New Roman" w:hAnsi="Times New Roman" w:cs="Times New Roman"/>
          <w:sz w:val="28"/>
          <w:szCs w:val="28"/>
        </w:rPr>
        <w:t xml:space="preserve">не </w:t>
      </w:r>
      <w:r w:rsidRPr="006432B1">
        <w:rPr>
          <w:rFonts w:ascii="Times New Roman" w:hAnsi="Times New Roman" w:cs="Times New Roman"/>
          <w:spacing w:val="-4"/>
          <w:sz w:val="28"/>
          <w:szCs w:val="28"/>
        </w:rPr>
        <w:t xml:space="preserve">получили, тем самым законность решения комиссии фактически </w:t>
      </w:r>
      <w:r w:rsidR="00BB0AA9">
        <w:rPr>
          <w:rFonts w:ascii="Times New Roman" w:hAnsi="Times New Roman" w:cs="Times New Roman"/>
          <w:spacing w:val="-4"/>
          <w:sz w:val="28"/>
          <w:szCs w:val="28"/>
        </w:rPr>
        <w:br/>
      </w:r>
      <w:bookmarkStart w:id="0" w:name="_GoBack"/>
      <w:bookmarkEnd w:id="0"/>
      <w:r w:rsidR="00D95467" w:rsidRPr="006432B1">
        <w:rPr>
          <w:rFonts w:ascii="Times New Roman" w:hAnsi="Times New Roman" w:cs="Times New Roman"/>
          <w:spacing w:val="-4"/>
          <w:sz w:val="28"/>
          <w:szCs w:val="28"/>
        </w:rPr>
        <w:t xml:space="preserve">не проверена, в связи с чем суд кассационной инстанции </w:t>
      </w:r>
      <w:r w:rsidR="006432B1" w:rsidRPr="006432B1">
        <w:rPr>
          <w:rFonts w:ascii="Times New Roman" w:hAnsi="Times New Roman" w:cs="Times New Roman"/>
          <w:spacing w:val="-4"/>
          <w:sz w:val="28"/>
          <w:szCs w:val="28"/>
        </w:rPr>
        <w:t xml:space="preserve">направил </w:t>
      </w:r>
      <w:r w:rsidR="00D95467" w:rsidRPr="006432B1">
        <w:rPr>
          <w:rFonts w:ascii="Times New Roman" w:hAnsi="Times New Roman" w:cs="Times New Roman"/>
          <w:spacing w:val="-4"/>
          <w:sz w:val="28"/>
          <w:szCs w:val="28"/>
        </w:rPr>
        <w:t>административное дело на новое апелляционное рассмотрение.</w:t>
      </w:r>
    </w:p>
    <w:sectPr w:rsidR="00F025B9" w:rsidRPr="005760E4" w:rsidSect="00F55F49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B7" w:rsidRDefault="00673FB7" w:rsidP="00B803CE">
      <w:pPr>
        <w:spacing w:after="0" w:line="240" w:lineRule="auto"/>
      </w:pPr>
      <w:r>
        <w:separator/>
      </w:r>
    </w:p>
  </w:endnote>
  <w:endnote w:type="continuationSeparator" w:id="0">
    <w:p w:rsidR="00673FB7" w:rsidRDefault="00673FB7" w:rsidP="00B8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B7" w:rsidRDefault="00673FB7" w:rsidP="00B803CE">
      <w:pPr>
        <w:spacing w:after="0" w:line="240" w:lineRule="auto"/>
      </w:pPr>
      <w:r>
        <w:separator/>
      </w:r>
    </w:p>
  </w:footnote>
  <w:footnote w:type="continuationSeparator" w:id="0">
    <w:p w:rsidR="00673FB7" w:rsidRDefault="00673FB7" w:rsidP="00B80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09669"/>
      <w:docPartObj>
        <w:docPartGallery w:val="Page Numbers (Top of Page)"/>
        <w:docPartUnique/>
      </w:docPartObj>
    </w:sdtPr>
    <w:sdtEndPr/>
    <w:sdtContent>
      <w:p w:rsidR="00673FB7" w:rsidRDefault="00673F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AA9">
          <w:rPr>
            <w:noProof/>
          </w:rPr>
          <w:t>6</w:t>
        </w:r>
        <w:r>
          <w:fldChar w:fldCharType="end"/>
        </w:r>
      </w:p>
    </w:sdtContent>
  </w:sdt>
  <w:p w:rsidR="00673FB7" w:rsidRDefault="00673F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1C1"/>
    <w:rsid w:val="000228D2"/>
    <w:rsid w:val="00034BCD"/>
    <w:rsid w:val="000438B6"/>
    <w:rsid w:val="00052416"/>
    <w:rsid w:val="00060D31"/>
    <w:rsid w:val="00065FCE"/>
    <w:rsid w:val="000A11C1"/>
    <w:rsid w:val="000A52B1"/>
    <w:rsid w:val="000D44E8"/>
    <w:rsid w:val="000D594E"/>
    <w:rsid w:val="00123EB6"/>
    <w:rsid w:val="0013279F"/>
    <w:rsid w:val="00151C33"/>
    <w:rsid w:val="00183BE9"/>
    <w:rsid w:val="001E0A4F"/>
    <w:rsid w:val="001E7F46"/>
    <w:rsid w:val="001F07A3"/>
    <w:rsid w:val="0023433F"/>
    <w:rsid w:val="00234768"/>
    <w:rsid w:val="00242C8C"/>
    <w:rsid w:val="0025102F"/>
    <w:rsid w:val="002771F1"/>
    <w:rsid w:val="0028073F"/>
    <w:rsid w:val="0028102B"/>
    <w:rsid w:val="00281D48"/>
    <w:rsid w:val="0029601A"/>
    <w:rsid w:val="002C5748"/>
    <w:rsid w:val="002D042F"/>
    <w:rsid w:val="002F0F8D"/>
    <w:rsid w:val="002F392C"/>
    <w:rsid w:val="00335D0B"/>
    <w:rsid w:val="003364AD"/>
    <w:rsid w:val="00351BFA"/>
    <w:rsid w:val="00375746"/>
    <w:rsid w:val="003824CF"/>
    <w:rsid w:val="003A54C5"/>
    <w:rsid w:val="0040146D"/>
    <w:rsid w:val="00404F8E"/>
    <w:rsid w:val="004239B6"/>
    <w:rsid w:val="00443C49"/>
    <w:rsid w:val="00453D37"/>
    <w:rsid w:val="004626F8"/>
    <w:rsid w:val="00462900"/>
    <w:rsid w:val="00492375"/>
    <w:rsid w:val="00494CE9"/>
    <w:rsid w:val="004A1A40"/>
    <w:rsid w:val="004A1E92"/>
    <w:rsid w:val="004E1565"/>
    <w:rsid w:val="004E241A"/>
    <w:rsid w:val="005760E4"/>
    <w:rsid w:val="0059199D"/>
    <w:rsid w:val="005C7610"/>
    <w:rsid w:val="00622BE0"/>
    <w:rsid w:val="006432B1"/>
    <w:rsid w:val="00673FB7"/>
    <w:rsid w:val="00674B70"/>
    <w:rsid w:val="006A3B17"/>
    <w:rsid w:val="007042E0"/>
    <w:rsid w:val="0071688E"/>
    <w:rsid w:val="00742C42"/>
    <w:rsid w:val="00743184"/>
    <w:rsid w:val="00745EED"/>
    <w:rsid w:val="00790790"/>
    <w:rsid w:val="007D647C"/>
    <w:rsid w:val="007E2C3F"/>
    <w:rsid w:val="007E75C0"/>
    <w:rsid w:val="007F3E57"/>
    <w:rsid w:val="007F782A"/>
    <w:rsid w:val="00804AE3"/>
    <w:rsid w:val="00807719"/>
    <w:rsid w:val="00826817"/>
    <w:rsid w:val="008561E8"/>
    <w:rsid w:val="008F401A"/>
    <w:rsid w:val="0090494D"/>
    <w:rsid w:val="00906620"/>
    <w:rsid w:val="009155AB"/>
    <w:rsid w:val="009459A8"/>
    <w:rsid w:val="00987D55"/>
    <w:rsid w:val="009A4138"/>
    <w:rsid w:val="009B2DA1"/>
    <w:rsid w:val="009B56A7"/>
    <w:rsid w:val="009E3541"/>
    <w:rsid w:val="009E4758"/>
    <w:rsid w:val="00A173E8"/>
    <w:rsid w:val="00A2573B"/>
    <w:rsid w:val="00A45CB3"/>
    <w:rsid w:val="00A50493"/>
    <w:rsid w:val="00A665FD"/>
    <w:rsid w:val="00A77D08"/>
    <w:rsid w:val="00AA4F67"/>
    <w:rsid w:val="00AB038D"/>
    <w:rsid w:val="00AE0AA9"/>
    <w:rsid w:val="00AE1C4A"/>
    <w:rsid w:val="00B01039"/>
    <w:rsid w:val="00B803CE"/>
    <w:rsid w:val="00B90568"/>
    <w:rsid w:val="00BB0AA9"/>
    <w:rsid w:val="00BB3DA7"/>
    <w:rsid w:val="00BD4AF8"/>
    <w:rsid w:val="00BE1607"/>
    <w:rsid w:val="00BF5CD0"/>
    <w:rsid w:val="00C30B86"/>
    <w:rsid w:val="00C45045"/>
    <w:rsid w:val="00CA29E7"/>
    <w:rsid w:val="00CA5B8C"/>
    <w:rsid w:val="00CC0176"/>
    <w:rsid w:val="00CD25B5"/>
    <w:rsid w:val="00CF792B"/>
    <w:rsid w:val="00D01780"/>
    <w:rsid w:val="00D065A4"/>
    <w:rsid w:val="00D3160B"/>
    <w:rsid w:val="00D60263"/>
    <w:rsid w:val="00D80472"/>
    <w:rsid w:val="00D82B3E"/>
    <w:rsid w:val="00D85308"/>
    <w:rsid w:val="00D95467"/>
    <w:rsid w:val="00D9562E"/>
    <w:rsid w:val="00DA0F39"/>
    <w:rsid w:val="00DB2BF6"/>
    <w:rsid w:val="00DE4840"/>
    <w:rsid w:val="00E03181"/>
    <w:rsid w:val="00E451F2"/>
    <w:rsid w:val="00E92FD5"/>
    <w:rsid w:val="00EC667C"/>
    <w:rsid w:val="00EE29D2"/>
    <w:rsid w:val="00EE61E4"/>
    <w:rsid w:val="00EF0686"/>
    <w:rsid w:val="00F025B9"/>
    <w:rsid w:val="00F04FE2"/>
    <w:rsid w:val="00F27A8D"/>
    <w:rsid w:val="00F55277"/>
    <w:rsid w:val="00F55F49"/>
    <w:rsid w:val="00F63F5D"/>
    <w:rsid w:val="00F833D4"/>
    <w:rsid w:val="00FA335D"/>
    <w:rsid w:val="00FD3ED8"/>
    <w:rsid w:val="00FF4F93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E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A1E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B80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3CE"/>
  </w:style>
  <w:style w:type="paragraph" w:styleId="a5">
    <w:name w:val="footer"/>
    <w:basedOn w:val="a"/>
    <w:link w:val="a6"/>
    <w:uiPriority w:val="99"/>
    <w:unhideWhenUsed/>
    <w:rsid w:val="00B80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E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A1E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B80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3CE"/>
  </w:style>
  <w:style w:type="paragraph" w:styleId="a5">
    <w:name w:val="footer"/>
    <w:basedOn w:val="a"/>
    <w:link w:val="a6"/>
    <w:uiPriority w:val="99"/>
    <w:unhideWhenUsed/>
    <w:rsid w:val="00B80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968&amp;dst=2068" TargetMode="External"/><Relationship Id="rId13" Type="http://schemas.openxmlformats.org/officeDocument/2006/relationships/hyperlink" Target="https://login.consultant.ru/link/?req=doc&amp;base=LAW&amp;n=217042&amp;dst=10000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2438&amp;dst=10011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2438&amp;dst=1001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24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AOUG&amp;n=831652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89704-7F3A-4BAC-B3FD-DFA8E99E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7</Pages>
  <Words>2843</Words>
  <Characters>16208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Симанова Кристина Рифовна</dc:creator>
  <cp:keywords/>
  <dc:description/>
  <cp:lastModifiedBy>Гордеев Дмитрий Николаевич</cp:lastModifiedBy>
  <cp:revision>57</cp:revision>
  <dcterms:created xsi:type="dcterms:W3CDTF">2024-09-09T06:33:00Z</dcterms:created>
  <dcterms:modified xsi:type="dcterms:W3CDTF">2024-10-17T09:58:00Z</dcterms:modified>
</cp:coreProperties>
</file>