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824" w:rsidRDefault="00C17824" w:rsidP="00C17824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Обзор </w:t>
      </w:r>
    </w:p>
    <w:p w:rsidR="008339E5" w:rsidRDefault="00C17824" w:rsidP="008339E5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изменений федерального законодательства </w:t>
      </w:r>
    </w:p>
    <w:p w:rsidR="00C17824" w:rsidRDefault="00C17824" w:rsidP="00C17824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в сфере противодействия коррупции </w:t>
      </w:r>
    </w:p>
    <w:p w:rsidR="00651F32" w:rsidRDefault="00651F32" w:rsidP="00651F32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за </w:t>
      </w:r>
      <w:r w:rsidR="007547F2" w:rsidRPr="004B1832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четвертый</w:t>
      </w:r>
      <w:r w:rsidR="00F21B7B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квартал 20</w:t>
      </w:r>
      <w:r w:rsidR="006C6787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2</w:t>
      </w:r>
      <w:r w:rsidR="00806D19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5</w:t>
      </w: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года</w:t>
      </w:r>
    </w:p>
    <w:p w:rsidR="00F56F1B" w:rsidRDefault="00F56F1B" w:rsidP="009A5D41">
      <w:pPr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547F2" w:rsidRDefault="007547F2" w:rsidP="009A5D41">
      <w:pPr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93EAC" w:rsidRDefault="00993EAC" w:rsidP="00993EAC">
      <w:pPr>
        <w:widowControl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3EAC">
        <w:rPr>
          <w:rFonts w:ascii="Times New Roman" w:hAnsi="Times New Roman" w:cs="Times New Roman"/>
          <w:b/>
          <w:bCs/>
          <w:sz w:val="28"/>
          <w:szCs w:val="28"/>
        </w:rPr>
        <w:t xml:space="preserve">Указ Президента Российской Федерации от 06.10.2025 № 709 </w:t>
      </w:r>
    </w:p>
    <w:p w:rsidR="00993EAC" w:rsidRPr="00993EAC" w:rsidRDefault="00993EAC" w:rsidP="00993EAC">
      <w:pPr>
        <w:widowControl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3EAC">
        <w:rPr>
          <w:rFonts w:ascii="Times New Roman" w:hAnsi="Times New Roman" w:cs="Times New Roman"/>
          <w:b/>
          <w:bCs/>
          <w:sz w:val="28"/>
          <w:szCs w:val="28"/>
        </w:rPr>
        <w:t>«О дополнительных мерах по противодействию коррупции»</w:t>
      </w:r>
    </w:p>
    <w:p w:rsidR="00665FCB" w:rsidRDefault="00665FCB" w:rsidP="00665FCB">
      <w:pPr>
        <w:widowControl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993EAC" w:rsidRDefault="00993EAC" w:rsidP="00665FCB">
      <w:pPr>
        <w:widowControl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93EAC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="009019A3">
        <w:rPr>
          <w:rFonts w:ascii="Times New Roman" w:eastAsiaTheme="minorHAnsi" w:hAnsi="Times New Roman" w:cs="Times New Roman"/>
          <w:sz w:val="28"/>
          <w:szCs w:val="28"/>
          <w:lang w:eastAsia="en-US"/>
        </w:rPr>
        <w:t>твержден</w:t>
      </w:r>
      <w:r w:rsidRPr="00993EA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перечень сведений о ценных бумагах, </w:t>
      </w:r>
      <w:r w:rsidR="009019A3" w:rsidRPr="009019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которые держатели реестра владельцев ценных бумаг и депозитарии обязаны предоставлять </w:t>
      </w:r>
      <w:r w:rsidR="009019A3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9019A3" w:rsidRPr="009019A3">
        <w:rPr>
          <w:rFonts w:ascii="Times New Roman" w:eastAsiaTheme="minorHAnsi" w:hAnsi="Times New Roman" w:cs="Times New Roman"/>
          <w:sz w:val="28"/>
          <w:szCs w:val="28"/>
          <w:lang w:eastAsia="en-US"/>
        </w:rPr>
        <w:t>по запросам уполномоченных должностных лиц при осуществлении проверок в целях противодействия коррупции</w:t>
      </w:r>
      <w:r w:rsidR="00665FCB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7547F2" w:rsidRDefault="00665FCB" w:rsidP="00A40A65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665FCB">
        <w:rPr>
          <w:rFonts w:ascii="Times New Roman" w:hAnsi="Times New Roman" w:cs="Times New Roman"/>
          <w:sz w:val="28"/>
          <w:szCs w:val="28"/>
        </w:rPr>
        <w:t>Корреспондирующие изменения внесены в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на замещение государственных должностей Р</w:t>
      </w:r>
      <w:r w:rsidR="00264C6B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665FCB">
        <w:rPr>
          <w:rFonts w:ascii="Times New Roman" w:hAnsi="Times New Roman" w:cs="Times New Roman"/>
          <w:sz w:val="28"/>
          <w:szCs w:val="28"/>
        </w:rPr>
        <w:t>Ф</w:t>
      </w:r>
      <w:r w:rsidR="00264C6B">
        <w:rPr>
          <w:rFonts w:ascii="Times New Roman" w:hAnsi="Times New Roman" w:cs="Times New Roman"/>
          <w:sz w:val="28"/>
          <w:szCs w:val="28"/>
        </w:rPr>
        <w:t>едерации</w:t>
      </w:r>
      <w:r w:rsidRPr="00665FCB">
        <w:rPr>
          <w:rFonts w:ascii="Times New Roman" w:hAnsi="Times New Roman" w:cs="Times New Roman"/>
          <w:sz w:val="28"/>
          <w:szCs w:val="28"/>
        </w:rPr>
        <w:t>,</w:t>
      </w:r>
      <w:r w:rsidR="003C77C9" w:rsidRPr="003C77C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C77C9" w:rsidRPr="003C77C9">
        <w:rPr>
          <w:rFonts w:ascii="Times New Roman" w:hAnsi="Times New Roman" w:cs="Times New Roman"/>
          <w:sz w:val="28"/>
          <w:szCs w:val="28"/>
        </w:rPr>
        <w:t>федеральными государственными служащими</w:t>
      </w:r>
      <w:r w:rsidR="00A40A65">
        <w:rPr>
          <w:rFonts w:ascii="Times New Roman" w:hAnsi="Times New Roman" w:cs="Times New Roman"/>
          <w:sz w:val="28"/>
          <w:szCs w:val="28"/>
        </w:rPr>
        <w:t xml:space="preserve">, </w:t>
      </w:r>
      <w:r w:rsidR="00A40A6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лицами, замещающими государственные должности Российской Федерации, </w:t>
      </w:r>
      <w:r w:rsidRPr="00665FCB">
        <w:rPr>
          <w:rFonts w:ascii="Times New Roman" w:hAnsi="Times New Roman" w:cs="Times New Roman"/>
          <w:sz w:val="28"/>
          <w:szCs w:val="28"/>
        </w:rPr>
        <w:t>в Указ Президента Р</w:t>
      </w:r>
      <w:r w:rsidR="00A81AC0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665FCB">
        <w:rPr>
          <w:rFonts w:ascii="Times New Roman" w:hAnsi="Times New Roman" w:cs="Times New Roman"/>
          <w:sz w:val="28"/>
          <w:szCs w:val="28"/>
        </w:rPr>
        <w:t>Ф</w:t>
      </w:r>
      <w:r w:rsidR="00A81AC0">
        <w:rPr>
          <w:rFonts w:ascii="Times New Roman" w:hAnsi="Times New Roman" w:cs="Times New Roman"/>
          <w:sz w:val="28"/>
          <w:szCs w:val="28"/>
        </w:rPr>
        <w:t>едерации</w:t>
      </w:r>
      <w:r w:rsidRPr="00665FCB">
        <w:rPr>
          <w:rFonts w:ascii="Times New Roman" w:hAnsi="Times New Roman" w:cs="Times New Roman"/>
          <w:sz w:val="28"/>
          <w:szCs w:val="28"/>
        </w:rPr>
        <w:t xml:space="preserve"> </w:t>
      </w:r>
      <w:r w:rsidR="00A81AC0">
        <w:rPr>
          <w:rFonts w:ascii="Times New Roman" w:hAnsi="Times New Roman" w:cs="Times New Roman"/>
          <w:sz w:val="28"/>
          <w:szCs w:val="28"/>
        </w:rPr>
        <w:t>«</w:t>
      </w:r>
      <w:r w:rsidRPr="00665FCB">
        <w:rPr>
          <w:rFonts w:ascii="Times New Roman" w:hAnsi="Times New Roman" w:cs="Times New Roman"/>
          <w:sz w:val="28"/>
          <w:szCs w:val="28"/>
        </w:rPr>
        <w:t xml:space="preserve">О мерах по реализации отдельных положений Федерального закона </w:t>
      </w:r>
      <w:r w:rsidR="00A81AC0">
        <w:rPr>
          <w:rFonts w:ascii="Times New Roman" w:hAnsi="Times New Roman" w:cs="Times New Roman"/>
          <w:sz w:val="28"/>
          <w:szCs w:val="28"/>
        </w:rPr>
        <w:t>«</w:t>
      </w:r>
      <w:r w:rsidRPr="00665FCB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A81AC0">
        <w:rPr>
          <w:rFonts w:ascii="Times New Roman" w:hAnsi="Times New Roman" w:cs="Times New Roman"/>
          <w:sz w:val="28"/>
          <w:szCs w:val="28"/>
        </w:rPr>
        <w:t>»</w:t>
      </w:r>
      <w:r w:rsidRPr="00665FCB">
        <w:rPr>
          <w:rFonts w:ascii="Times New Roman" w:hAnsi="Times New Roman" w:cs="Times New Roman"/>
          <w:sz w:val="28"/>
          <w:szCs w:val="28"/>
        </w:rPr>
        <w:t>, ины</w:t>
      </w:r>
      <w:r w:rsidR="00A40A65">
        <w:rPr>
          <w:rFonts w:ascii="Times New Roman" w:hAnsi="Times New Roman" w:cs="Times New Roman"/>
          <w:sz w:val="28"/>
          <w:szCs w:val="28"/>
        </w:rPr>
        <w:t>е</w:t>
      </w:r>
      <w:r w:rsidRPr="00665FCB">
        <w:rPr>
          <w:rFonts w:ascii="Times New Roman" w:hAnsi="Times New Roman" w:cs="Times New Roman"/>
          <w:sz w:val="28"/>
          <w:szCs w:val="28"/>
        </w:rPr>
        <w:t xml:space="preserve"> </w:t>
      </w:r>
      <w:r w:rsidR="00A40A65" w:rsidRPr="00A40A65">
        <w:rPr>
          <w:rFonts w:ascii="Times New Roman" w:hAnsi="Times New Roman" w:cs="Times New Roman"/>
          <w:sz w:val="28"/>
          <w:szCs w:val="28"/>
        </w:rPr>
        <w:t>акты Президента Российской Федерации в области противодействия коррупции</w:t>
      </w:r>
      <w:proofErr w:type="gramEnd"/>
      <w:r w:rsidR="00A81AC0">
        <w:rPr>
          <w:rFonts w:ascii="Times New Roman" w:hAnsi="Times New Roman" w:cs="Times New Roman"/>
          <w:sz w:val="28"/>
          <w:szCs w:val="28"/>
        </w:rPr>
        <w:t xml:space="preserve"> </w:t>
      </w:r>
      <w:r w:rsidR="00A40A65">
        <w:rPr>
          <w:rFonts w:ascii="Times New Roman" w:hAnsi="Times New Roman" w:cs="Times New Roman"/>
          <w:sz w:val="28"/>
          <w:szCs w:val="28"/>
        </w:rPr>
        <w:br/>
      </w:r>
      <w:r w:rsidR="00A81AC0">
        <w:rPr>
          <w:rFonts w:ascii="Times New Roman" w:hAnsi="Times New Roman" w:cs="Times New Roman"/>
          <w:sz w:val="28"/>
          <w:szCs w:val="28"/>
        </w:rPr>
        <w:t xml:space="preserve">в части </w:t>
      </w:r>
      <w:r w:rsidRPr="00665FCB">
        <w:rPr>
          <w:rFonts w:ascii="Times New Roman" w:hAnsi="Times New Roman" w:cs="Times New Roman"/>
          <w:sz w:val="28"/>
          <w:szCs w:val="28"/>
        </w:rPr>
        <w:t>уточнен</w:t>
      </w:r>
      <w:r w:rsidR="00A81AC0">
        <w:rPr>
          <w:rFonts w:ascii="Times New Roman" w:hAnsi="Times New Roman" w:cs="Times New Roman"/>
          <w:sz w:val="28"/>
          <w:szCs w:val="28"/>
        </w:rPr>
        <w:t>ия</w:t>
      </w:r>
      <w:r w:rsidRPr="00665FCB">
        <w:rPr>
          <w:rFonts w:ascii="Times New Roman" w:hAnsi="Times New Roman" w:cs="Times New Roman"/>
          <w:sz w:val="28"/>
          <w:szCs w:val="28"/>
        </w:rPr>
        <w:t xml:space="preserve"> некоторы</w:t>
      </w:r>
      <w:r w:rsidR="00A81AC0">
        <w:rPr>
          <w:rFonts w:ascii="Times New Roman" w:hAnsi="Times New Roman" w:cs="Times New Roman"/>
          <w:sz w:val="28"/>
          <w:szCs w:val="28"/>
        </w:rPr>
        <w:t>х</w:t>
      </w:r>
      <w:r w:rsidRPr="00665FCB">
        <w:rPr>
          <w:rFonts w:ascii="Times New Roman" w:hAnsi="Times New Roman" w:cs="Times New Roman"/>
          <w:sz w:val="28"/>
          <w:szCs w:val="28"/>
        </w:rPr>
        <w:t xml:space="preserve"> аспект</w:t>
      </w:r>
      <w:r w:rsidR="00A81AC0">
        <w:rPr>
          <w:rFonts w:ascii="Times New Roman" w:hAnsi="Times New Roman" w:cs="Times New Roman"/>
          <w:sz w:val="28"/>
          <w:szCs w:val="28"/>
        </w:rPr>
        <w:t>ов</w:t>
      </w:r>
      <w:r w:rsidRPr="00665FCB">
        <w:rPr>
          <w:rFonts w:ascii="Times New Roman" w:hAnsi="Times New Roman" w:cs="Times New Roman"/>
          <w:sz w:val="28"/>
          <w:szCs w:val="28"/>
        </w:rPr>
        <w:t xml:space="preserve"> направления запросов </w:t>
      </w:r>
      <w:r w:rsidR="00A40A65">
        <w:rPr>
          <w:rFonts w:ascii="Times New Roman" w:hAnsi="Times New Roman" w:cs="Times New Roman"/>
          <w:sz w:val="28"/>
          <w:szCs w:val="28"/>
        </w:rPr>
        <w:br/>
      </w:r>
      <w:r w:rsidRPr="00665FCB">
        <w:rPr>
          <w:rFonts w:ascii="Times New Roman" w:hAnsi="Times New Roman" w:cs="Times New Roman"/>
          <w:sz w:val="28"/>
          <w:szCs w:val="28"/>
        </w:rPr>
        <w:t>о предоставлении информации в Центральный каталог к</w:t>
      </w:r>
      <w:r w:rsidR="00A81AC0">
        <w:rPr>
          <w:rFonts w:ascii="Times New Roman" w:hAnsi="Times New Roman" w:cs="Times New Roman"/>
          <w:sz w:val="28"/>
          <w:szCs w:val="28"/>
        </w:rPr>
        <w:t>редитных историй, Банк России, бюро кредитных историй</w:t>
      </w:r>
      <w:r w:rsidRPr="00665FCB">
        <w:rPr>
          <w:rFonts w:ascii="Times New Roman" w:hAnsi="Times New Roman" w:cs="Times New Roman"/>
          <w:sz w:val="28"/>
          <w:szCs w:val="28"/>
        </w:rPr>
        <w:t>.</w:t>
      </w:r>
    </w:p>
    <w:p w:rsidR="00722F0E" w:rsidRDefault="00722F0E" w:rsidP="009A5D41">
      <w:pPr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A738B" w:rsidRDefault="00CA738B" w:rsidP="009A5D41">
      <w:pPr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644E5" w:rsidRPr="003644E5" w:rsidRDefault="003644E5" w:rsidP="003644E5">
      <w:pPr>
        <w:widowControl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44E5">
        <w:rPr>
          <w:rFonts w:ascii="Times New Roman" w:hAnsi="Times New Roman" w:cs="Times New Roman"/>
          <w:b/>
          <w:bCs/>
          <w:sz w:val="28"/>
          <w:szCs w:val="28"/>
        </w:rPr>
        <w:t xml:space="preserve">Федеральный конституционный </w:t>
      </w:r>
      <w:hyperlink r:id="rId9" w:history="1">
        <w:r w:rsidRPr="003644E5">
          <w:rPr>
            <w:rFonts w:ascii="Times New Roman" w:hAnsi="Times New Roman" w:cs="Times New Roman"/>
            <w:b/>
            <w:bCs/>
            <w:sz w:val="28"/>
            <w:szCs w:val="28"/>
          </w:rPr>
          <w:t>закон</w:t>
        </w:r>
      </w:hyperlink>
      <w:r w:rsidRPr="003644E5">
        <w:rPr>
          <w:rFonts w:ascii="Times New Roman" w:hAnsi="Times New Roman" w:cs="Times New Roman"/>
          <w:b/>
          <w:bCs/>
          <w:sz w:val="28"/>
          <w:szCs w:val="28"/>
        </w:rPr>
        <w:t xml:space="preserve"> от 28.12.2025 </w:t>
      </w:r>
      <w:r>
        <w:rPr>
          <w:rFonts w:ascii="Times New Roman" w:hAnsi="Times New Roman" w:cs="Times New Roman"/>
          <w:b/>
          <w:bCs/>
          <w:sz w:val="28"/>
          <w:szCs w:val="28"/>
        </w:rPr>
        <w:t>№ </w:t>
      </w:r>
      <w:r w:rsidRPr="003644E5">
        <w:rPr>
          <w:rFonts w:ascii="Times New Roman" w:hAnsi="Times New Roman" w:cs="Times New Roman"/>
          <w:b/>
          <w:bCs/>
          <w:sz w:val="28"/>
          <w:szCs w:val="28"/>
        </w:rPr>
        <w:t>6-ФКЗ</w:t>
      </w:r>
    </w:p>
    <w:p w:rsidR="003644E5" w:rsidRPr="003644E5" w:rsidRDefault="003644E5" w:rsidP="003644E5">
      <w:pPr>
        <w:widowControl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3644E5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статью 6 Федерального конституционного закона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3644E5">
        <w:rPr>
          <w:rFonts w:ascii="Times New Roman" w:hAnsi="Times New Roman" w:cs="Times New Roman"/>
          <w:b/>
          <w:bCs/>
          <w:sz w:val="28"/>
          <w:szCs w:val="28"/>
        </w:rPr>
        <w:t>О Правительстве Российской Федерации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644E5" w:rsidRDefault="003644E5" w:rsidP="00B668EE">
      <w:pPr>
        <w:widowControl/>
        <w:ind w:firstLine="0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B668EE" w:rsidRDefault="003644E5" w:rsidP="003644E5">
      <w:pPr>
        <w:widowControl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Установлено, что </w:t>
      </w:r>
      <w:r w:rsidR="00B668E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 назначении на должность член Правительства </w:t>
      </w:r>
      <w:r w:rsidRPr="003644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Российской Федерации </w:t>
      </w:r>
      <w:r w:rsidR="00B668E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обязан представлять Президенту </w:t>
      </w:r>
      <w:r w:rsidRPr="003644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Российской Федерации </w:t>
      </w:r>
      <w:r w:rsidR="00B668E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сведения о доходах, об имуществе и обязательствах имущественного характера, предусмотренные Федеральным законом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«</w:t>
      </w:r>
      <w:r w:rsidR="00B668EE">
        <w:rPr>
          <w:rFonts w:ascii="Times New Roman" w:eastAsiaTheme="minorHAnsi" w:hAnsi="Times New Roman" w:cs="Times New Roman"/>
          <w:sz w:val="28"/>
          <w:szCs w:val="28"/>
          <w:lang w:eastAsia="en-US"/>
        </w:rPr>
        <w:t>О противодействии коррупции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B668EE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B668EE" w:rsidRDefault="00B668EE" w:rsidP="003644E5">
      <w:pPr>
        <w:widowControl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Сведения представляются при назначении на должность, а в случае невозможности </w:t>
      </w:r>
      <w:r w:rsidR="003644E5" w:rsidRPr="003644E5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течение четырех месяцев со дня назначения.</w:t>
      </w:r>
    </w:p>
    <w:p w:rsidR="00B668EE" w:rsidRDefault="00B668EE" w:rsidP="003644E5">
      <w:pPr>
        <w:widowControl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4202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 возникновении оснований необходимо </w:t>
      </w:r>
      <w:r w:rsidR="00B4202A" w:rsidRPr="00B4202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также </w:t>
      </w:r>
      <w:r w:rsidRPr="00B4202A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представлять сведения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 расходах, предусмотренные Федеральным законом </w:t>
      </w:r>
      <w:r w:rsidR="001C05AA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контроле </w:t>
      </w:r>
      <w:r w:rsidR="00B4202A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за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соответствием расходов лиц, замещающих государственные должности, </w:t>
      </w:r>
      <w:r w:rsidR="00722F0E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 иных лиц их доходам</w:t>
      </w:r>
      <w:r w:rsidR="001C05AA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Срок представления </w:t>
      </w:r>
      <w:r w:rsidR="001C05AA">
        <w:rPr>
          <w:rFonts w:ascii="Times New Roman" w:eastAsiaTheme="minorHAnsi" w:hAnsi="Times New Roman" w:cs="Times New Roman"/>
          <w:sz w:val="28"/>
          <w:szCs w:val="28"/>
          <w:lang w:eastAsia="en-US"/>
        </w:rPr>
        <w:t>указанных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сведений </w:t>
      </w:r>
      <w:r w:rsidR="001C05AA" w:rsidRPr="001C05AA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B4202A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не позднее 30 апреля года, следующего за годом, в котором возникли такие основания.</w:t>
      </w:r>
    </w:p>
    <w:p w:rsidR="00B668EE" w:rsidRPr="00B4202A" w:rsidRDefault="001C05AA" w:rsidP="003644E5">
      <w:pPr>
        <w:widowControl/>
        <w:ind w:firstLine="709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Закреплено, что п</w:t>
      </w:r>
      <w:r w:rsidR="00B668E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орядок осуществления анализа и проверки </w:t>
      </w:r>
      <w:r w:rsidR="00B668EE" w:rsidRPr="00B4202A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 xml:space="preserve">представленных сведений определяется Президентом </w:t>
      </w:r>
      <w:r w:rsidR="003644E5" w:rsidRPr="00B4202A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>Российской Федерации</w:t>
      </w:r>
      <w:r w:rsidR="00B668EE" w:rsidRPr="00B4202A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>.</w:t>
      </w:r>
    </w:p>
    <w:p w:rsidR="00C51BCC" w:rsidRPr="00C51BCC" w:rsidRDefault="00C51BCC" w:rsidP="00C51BCC">
      <w:pPr>
        <w:widowControl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1BCC">
        <w:rPr>
          <w:rFonts w:ascii="Times New Roman" w:hAnsi="Times New Roman" w:cs="Times New Roman"/>
          <w:b/>
          <w:bCs/>
          <w:sz w:val="28"/>
          <w:szCs w:val="28"/>
        </w:rPr>
        <w:t xml:space="preserve">Федеральный закон от 28.12.2025 </w:t>
      </w:r>
      <w:r>
        <w:rPr>
          <w:rFonts w:ascii="Times New Roman" w:hAnsi="Times New Roman" w:cs="Times New Roman"/>
          <w:b/>
          <w:bCs/>
          <w:sz w:val="28"/>
          <w:szCs w:val="28"/>
        </w:rPr>
        <w:t>№ </w:t>
      </w:r>
      <w:r w:rsidRPr="00C51BCC">
        <w:rPr>
          <w:rFonts w:ascii="Times New Roman" w:hAnsi="Times New Roman" w:cs="Times New Roman"/>
          <w:b/>
          <w:bCs/>
          <w:sz w:val="28"/>
          <w:szCs w:val="28"/>
        </w:rPr>
        <w:t>505-ФЗ</w:t>
      </w:r>
    </w:p>
    <w:p w:rsidR="00BD14E3" w:rsidRDefault="0090616E" w:rsidP="00C51BCC">
      <w:pPr>
        <w:widowControl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C51BCC" w:rsidRPr="00C51BCC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</w:t>
      </w:r>
      <w:proofErr w:type="gramStart"/>
      <w:r w:rsidR="00C51BCC" w:rsidRPr="00C51BCC">
        <w:rPr>
          <w:rFonts w:ascii="Times New Roman" w:hAnsi="Times New Roman" w:cs="Times New Roman"/>
          <w:b/>
          <w:bCs/>
          <w:sz w:val="28"/>
          <w:szCs w:val="28"/>
        </w:rPr>
        <w:t>отдельные</w:t>
      </w:r>
      <w:proofErr w:type="gramEnd"/>
      <w:r w:rsidR="00C51BCC" w:rsidRPr="00C51BCC">
        <w:rPr>
          <w:rFonts w:ascii="Times New Roman" w:hAnsi="Times New Roman" w:cs="Times New Roman"/>
          <w:b/>
          <w:bCs/>
          <w:sz w:val="28"/>
          <w:szCs w:val="28"/>
        </w:rPr>
        <w:t xml:space="preserve"> законодательные </w:t>
      </w:r>
    </w:p>
    <w:p w:rsidR="00C51BCC" w:rsidRPr="00C51BCC" w:rsidRDefault="00C51BCC" w:rsidP="00C51BCC">
      <w:pPr>
        <w:widowControl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1BCC">
        <w:rPr>
          <w:rFonts w:ascii="Times New Roman" w:hAnsi="Times New Roman" w:cs="Times New Roman"/>
          <w:b/>
          <w:bCs/>
          <w:sz w:val="28"/>
          <w:szCs w:val="28"/>
        </w:rPr>
        <w:t>акты Российской Федерации</w:t>
      </w:r>
      <w:r w:rsidR="0090616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665FCB" w:rsidRPr="00C51BCC" w:rsidRDefault="00665FCB" w:rsidP="00C51BCC">
      <w:pPr>
        <w:widowControl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51BCC" w:rsidRDefault="00B86620" w:rsidP="00673BA8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Федеральным законом внесены изменения </w:t>
      </w:r>
      <w:r w:rsidRPr="00B86620">
        <w:rPr>
          <w:rFonts w:ascii="Times New Roman" w:hAnsi="Times New Roman" w:cs="Times New Roman"/>
          <w:sz w:val="28"/>
          <w:szCs w:val="28"/>
        </w:rPr>
        <w:t xml:space="preserve">в федеральные законы </w:t>
      </w:r>
      <w:r w:rsidR="00EA002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«</w:t>
      </w:r>
      <w:r w:rsidRPr="00B86620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86620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86620"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Pr="00B86620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B86620">
        <w:rPr>
          <w:rFonts w:ascii="Times New Roman" w:hAnsi="Times New Roman" w:cs="Times New Roman"/>
          <w:sz w:val="28"/>
          <w:szCs w:val="28"/>
        </w:rPr>
        <w:t xml:space="preserve"> соответствием расходов лиц, замещающих государственные должности, и иных лиц их доходам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86620">
        <w:rPr>
          <w:rFonts w:ascii="Times New Roman" w:hAnsi="Times New Roman" w:cs="Times New Roman"/>
          <w:sz w:val="28"/>
          <w:szCs w:val="28"/>
        </w:rPr>
        <w:t xml:space="preserve">, </w:t>
      </w:r>
      <w:r w:rsidR="00EA002B">
        <w:rPr>
          <w:rFonts w:ascii="Times New Roman" w:hAnsi="Times New Roman" w:cs="Times New Roman"/>
          <w:sz w:val="28"/>
          <w:szCs w:val="28"/>
        </w:rPr>
        <w:br/>
      </w:r>
      <w:r w:rsidRPr="00B86620">
        <w:rPr>
          <w:rFonts w:ascii="Times New Roman" w:hAnsi="Times New Roman" w:cs="Times New Roman"/>
          <w:sz w:val="28"/>
          <w:szCs w:val="28"/>
        </w:rPr>
        <w:t>а также в иные федеральные законы, устанавливающие статус отдельных лиц и правовые основы прохождения государственной службы различных видов, в части, касающейся вопросов противодействия коррупции.</w:t>
      </w:r>
    </w:p>
    <w:p w:rsidR="00673BA8" w:rsidRDefault="00673BA8" w:rsidP="006E520D">
      <w:pPr>
        <w:widowControl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Закреплено, что лица, замещающие государственные должности </w:t>
      </w:r>
      <w:r w:rsidRPr="00B4202A">
        <w:rPr>
          <w:rFonts w:ascii="Times New Roman" w:eastAsiaTheme="minorHAnsi" w:hAnsi="Times New Roman" w:cs="Times New Roman"/>
          <w:spacing w:val="-4"/>
          <w:sz w:val="28"/>
          <w:szCs w:val="28"/>
          <w:lang w:eastAsia="en-US"/>
        </w:rPr>
        <w:t xml:space="preserve">Российской Федерации, должности государственной </w:t>
      </w:r>
      <w:r w:rsidR="00722F0E" w:rsidRPr="00B4202A">
        <w:rPr>
          <w:rFonts w:ascii="Times New Roman" w:eastAsiaTheme="minorHAnsi" w:hAnsi="Times New Roman" w:cs="Times New Roman"/>
          <w:spacing w:val="-4"/>
          <w:sz w:val="28"/>
          <w:szCs w:val="28"/>
          <w:lang w:eastAsia="en-US"/>
        </w:rPr>
        <w:t>(</w:t>
      </w:r>
      <w:r w:rsidRPr="00B4202A">
        <w:rPr>
          <w:rFonts w:ascii="Times New Roman" w:eastAsiaTheme="minorHAnsi" w:hAnsi="Times New Roman" w:cs="Times New Roman"/>
          <w:spacing w:val="-4"/>
          <w:sz w:val="28"/>
          <w:szCs w:val="28"/>
          <w:lang w:eastAsia="en-US"/>
        </w:rPr>
        <w:t>муниципальной</w:t>
      </w:r>
      <w:r w:rsidR="00722F0E" w:rsidRPr="00B4202A">
        <w:rPr>
          <w:rFonts w:ascii="Times New Roman" w:eastAsiaTheme="minorHAnsi" w:hAnsi="Times New Roman" w:cs="Times New Roman"/>
          <w:spacing w:val="-4"/>
          <w:sz w:val="28"/>
          <w:szCs w:val="28"/>
          <w:lang w:eastAsia="en-US"/>
        </w:rPr>
        <w:t>)</w:t>
      </w:r>
      <w:r w:rsidRPr="00B4202A">
        <w:rPr>
          <w:rFonts w:ascii="Times New Roman" w:eastAsiaTheme="minorHAnsi" w:hAnsi="Times New Roman" w:cs="Times New Roman"/>
          <w:spacing w:val="-4"/>
          <w:sz w:val="28"/>
          <w:szCs w:val="28"/>
          <w:lang w:eastAsia="en-US"/>
        </w:rPr>
        <w:t xml:space="preserve"> службы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должности в отдельных организациях с государственным участием, </w:t>
      </w:r>
      <w:hyperlink r:id="rId10" w:history="1">
        <w:r w:rsidRPr="001114AB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обязаны</w:t>
        </w:r>
      </w:hyperlink>
      <w:r w:rsidRPr="001114AB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представлять сведения о доходах, об имуществе</w:t>
      </w:r>
      <w:r w:rsidR="00B4202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 обязательствах имущественного характера в случае возникновения оснований для представления сведений о расходах в соответствии</w:t>
      </w:r>
      <w:r w:rsidR="00B4202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</w:t>
      </w:r>
      <w:r w:rsidR="001114AB" w:rsidRPr="00B86620">
        <w:rPr>
          <w:rFonts w:ascii="Times New Roman" w:hAnsi="Times New Roman" w:cs="Times New Roman"/>
          <w:sz w:val="28"/>
          <w:szCs w:val="28"/>
        </w:rPr>
        <w:t>федеральны</w:t>
      </w:r>
      <w:r w:rsidR="001114AB">
        <w:rPr>
          <w:rFonts w:ascii="Times New Roman" w:hAnsi="Times New Roman" w:cs="Times New Roman"/>
          <w:sz w:val="28"/>
          <w:szCs w:val="28"/>
        </w:rPr>
        <w:t>м</w:t>
      </w:r>
      <w:r w:rsidR="001114AB" w:rsidRPr="00B86620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1114AB">
        <w:rPr>
          <w:rFonts w:ascii="Times New Roman" w:hAnsi="Times New Roman" w:cs="Times New Roman"/>
          <w:sz w:val="28"/>
          <w:szCs w:val="28"/>
        </w:rPr>
        <w:t>ом</w:t>
      </w:r>
      <w:r w:rsidR="001114AB" w:rsidRPr="00B86620">
        <w:rPr>
          <w:rFonts w:ascii="Times New Roman" w:hAnsi="Times New Roman" w:cs="Times New Roman"/>
          <w:sz w:val="28"/>
          <w:szCs w:val="28"/>
        </w:rPr>
        <w:t xml:space="preserve"> </w:t>
      </w:r>
      <w:r w:rsidR="001114AB">
        <w:rPr>
          <w:rFonts w:ascii="Times New Roman" w:hAnsi="Times New Roman" w:cs="Times New Roman"/>
          <w:sz w:val="28"/>
          <w:szCs w:val="28"/>
        </w:rPr>
        <w:t>«</w:t>
      </w:r>
      <w:r w:rsidR="001114AB" w:rsidRPr="00B86620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1114A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в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срок не позднее 30 апреля года, следующего за годом, в котором возникли такие основания.</w:t>
      </w:r>
    </w:p>
    <w:p w:rsidR="00673BA8" w:rsidRDefault="00673BA8" w:rsidP="002A367F">
      <w:pPr>
        <w:widowControl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Сведения о доходах, имуществе и обязательствах имущественного характера, предусмотренны</w:t>
      </w:r>
      <w:r w:rsidR="006E520D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B4202A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Ф</w:t>
      </w:r>
      <w:r w:rsidR="006E520D" w:rsidRPr="006E520D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едеральным </w:t>
      </w:r>
      <w:hyperlink r:id="rId11" w:history="1">
        <w:r w:rsidR="006E520D" w:rsidRPr="006E520D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законом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E520D" w:rsidRPr="006E520D">
        <w:rPr>
          <w:rFonts w:ascii="Times New Roman" w:eastAsiaTheme="minorHAnsi" w:hAnsi="Times New Roman" w:cs="Times New Roman"/>
          <w:sz w:val="28"/>
          <w:szCs w:val="28"/>
          <w:lang w:eastAsia="en-US"/>
        </w:rPr>
        <w:t>«О противодействии коррупции»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представляются </w:t>
      </w:r>
      <w:r w:rsidR="006E520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гражданами,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претенд</w:t>
      </w:r>
      <w:r w:rsidR="006E520D">
        <w:rPr>
          <w:rFonts w:ascii="Times New Roman" w:eastAsiaTheme="minorHAnsi" w:hAnsi="Times New Roman" w:cs="Times New Roman"/>
          <w:sz w:val="28"/>
          <w:szCs w:val="28"/>
          <w:lang w:eastAsia="en-US"/>
        </w:rPr>
        <w:t>ующими на замещение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соответствующи</w:t>
      </w:r>
      <w:r w:rsidR="006E520D">
        <w:rPr>
          <w:rFonts w:ascii="Times New Roman" w:eastAsiaTheme="minorHAnsi" w:hAnsi="Times New Roman" w:cs="Times New Roman"/>
          <w:sz w:val="28"/>
          <w:szCs w:val="28"/>
          <w:lang w:eastAsia="en-US"/>
        </w:rPr>
        <w:t>х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должност</w:t>
      </w:r>
      <w:r w:rsidR="006E520D">
        <w:rPr>
          <w:rFonts w:ascii="Times New Roman" w:eastAsiaTheme="minorHAnsi" w:hAnsi="Times New Roman" w:cs="Times New Roman"/>
          <w:sz w:val="28"/>
          <w:szCs w:val="28"/>
          <w:lang w:eastAsia="en-US"/>
        </w:rPr>
        <w:t>ей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73BA8" w:rsidRDefault="00B4202A" w:rsidP="002A367F">
      <w:pPr>
        <w:widowControl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В</w:t>
      </w:r>
      <w:r w:rsidR="00673BA8" w:rsidRPr="002A367F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hyperlink r:id="rId12" w:history="1">
        <w:r w:rsidR="00673BA8" w:rsidRPr="002A367F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перечень</w:t>
        </w:r>
      </w:hyperlink>
      <w:r w:rsidR="00673B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случаев представления сведений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73BA8">
        <w:rPr>
          <w:rFonts w:ascii="Times New Roman" w:eastAsiaTheme="minorHAnsi" w:hAnsi="Times New Roman" w:cs="Times New Roman"/>
          <w:sz w:val="28"/>
          <w:szCs w:val="28"/>
          <w:lang w:eastAsia="en-US"/>
        </w:rPr>
        <w:t>о доходах, об имуществе 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="00673BA8">
        <w:rPr>
          <w:rFonts w:ascii="Times New Roman" w:eastAsiaTheme="minorHAnsi" w:hAnsi="Times New Roman" w:cs="Times New Roman"/>
          <w:sz w:val="28"/>
          <w:szCs w:val="28"/>
          <w:lang w:eastAsia="en-US"/>
        </w:rPr>
        <w:t>обязательствах имущественного характера включены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также</w:t>
      </w:r>
      <w:r w:rsidR="00673BA8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:rsidR="00673BA8" w:rsidRDefault="00BD14E3" w:rsidP="002A367F">
      <w:pPr>
        <w:widowControl/>
        <w:ind w:firstLine="53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D14E3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="00673BA8">
        <w:rPr>
          <w:rFonts w:ascii="Times New Roman" w:eastAsiaTheme="minorHAnsi" w:hAnsi="Times New Roman" w:cs="Times New Roman"/>
          <w:sz w:val="28"/>
          <w:szCs w:val="28"/>
          <w:lang w:eastAsia="en-US"/>
        </w:rPr>
        <w:t>перевод государственного служащего из одного госоргана в другой;</w:t>
      </w:r>
    </w:p>
    <w:p w:rsidR="00673BA8" w:rsidRDefault="00BD14E3" w:rsidP="002A367F">
      <w:pPr>
        <w:widowControl/>
        <w:ind w:firstLine="53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D14E3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="00673B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назначение государственного (муниципального) служащего на должность государственной (муниципальной) службы, включенную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673BA8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соответствующий перечень;</w:t>
      </w:r>
    </w:p>
    <w:p w:rsidR="00673BA8" w:rsidRDefault="00BD14E3" w:rsidP="002A367F">
      <w:pPr>
        <w:widowControl/>
        <w:ind w:firstLine="53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D14E3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="00673BA8">
        <w:rPr>
          <w:rFonts w:ascii="Times New Roman" w:eastAsiaTheme="minorHAnsi" w:hAnsi="Times New Roman" w:cs="Times New Roman"/>
          <w:sz w:val="28"/>
          <w:szCs w:val="28"/>
          <w:lang w:eastAsia="en-US"/>
        </w:rPr>
        <w:t>включение лица в федеральный кадровый резерв.</w:t>
      </w:r>
    </w:p>
    <w:p w:rsidR="0037261A" w:rsidRDefault="0037261A" w:rsidP="0037261A">
      <w:pPr>
        <w:widowControl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4202A">
        <w:rPr>
          <w:rFonts w:ascii="Times New Roman" w:eastAsiaTheme="minorHAnsi" w:hAnsi="Times New Roman" w:cs="Times New Roman"/>
          <w:color w:val="000000" w:themeColor="text1"/>
          <w:spacing w:val="-4"/>
          <w:sz w:val="28"/>
          <w:szCs w:val="28"/>
          <w:lang w:eastAsia="en-US"/>
        </w:rPr>
        <w:t xml:space="preserve">Установлена </w:t>
      </w:r>
      <w:hyperlink r:id="rId13" w:history="1">
        <w:r w:rsidRPr="00B4202A">
          <w:rPr>
            <w:rFonts w:ascii="Times New Roman" w:eastAsiaTheme="minorHAnsi" w:hAnsi="Times New Roman" w:cs="Times New Roman"/>
            <w:color w:val="000000" w:themeColor="text1"/>
            <w:spacing w:val="-4"/>
            <w:sz w:val="28"/>
            <w:szCs w:val="28"/>
            <w:lang w:eastAsia="en-US"/>
          </w:rPr>
          <w:t>обязанность</w:t>
        </w:r>
      </w:hyperlink>
      <w:r w:rsidR="000A3231" w:rsidRPr="00B4202A">
        <w:rPr>
          <w:rFonts w:ascii="Times New Roman" w:eastAsiaTheme="minorHAnsi" w:hAnsi="Times New Roman" w:cs="Times New Roman"/>
          <w:spacing w:val="-4"/>
          <w:sz w:val="28"/>
          <w:szCs w:val="28"/>
          <w:lang w:eastAsia="en-US"/>
        </w:rPr>
        <w:t xml:space="preserve"> подразделений по профилактике коррупционных</w:t>
      </w:r>
      <w:r w:rsidR="000A3231" w:rsidRPr="000A323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иных правонарушений органов публичной власти</w:t>
      </w:r>
      <w:r w:rsidR="000A323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осуществлять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анализ </w:t>
      </w:r>
      <w:r w:rsidRPr="00B4202A">
        <w:rPr>
          <w:rFonts w:ascii="Times New Roman" w:eastAsiaTheme="minorHAnsi" w:hAnsi="Times New Roman" w:cs="Times New Roman"/>
          <w:color w:val="000000" w:themeColor="text1"/>
          <w:spacing w:val="-4"/>
          <w:sz w:val="28"/>
          <w:szCs w:val="28"/>
          <w:lang w:eastAsia="en-US"/>
        </w:rPr>
        <w:t>сведений о доходах, об имуществе и обязательствах имущественного характера</w:t>
      </w:r>
      <w:r w:rsidR="00722F0E" w:rsidRPr="00B4202A">
        <w:rPr>
          <w:rFonts w:ascii="Times New Roman" w:eastAsiaTheme="minorHAnsi" w:hAnsi="Times New Roman" w:cs="Times New Roman"/>
          <w:color w:val="000000" w:themeColor="text1"/>
          <w:spacing w:val="-4"/>
          <w:sz w:val="28"/>
          <w:szCs w:val="28"/>
          <w:lang w:eastAsia="en-US"/>
        </w:rPr>
        <w:t>,</w:t>
      </w:r>
      <w:r w:rsidR="00722F0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C3C64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предусмотренных</w:t>
      </w:r>
      <w:r w:rsidR="00722F0E" w:rsidRPr="00722F0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722F0E">
        <w:rPr>
          <w:rFonts w:ascii="Times New Roman" w:eastAsiaTheme="minorHAnsi" w:hAnsi="Times New Roman" w:cs="Times New Roman"/>
          <w:sz w:val="28"/>
          <w:szCs w:val="28"/>
          <w:lang w:eastAsia="en-US"/>
        </w:rPr>
        <w:t>Ф</w:t>
      </w:r>
      <w:r w:rsidR="00722F0E" w:rsidRPr="00722F0E">
        <w:rPr>
          <w:rFonts w:ascii="Times New Roman" w:eastAsiaTheme="minorHAnsi" w:hAnsi="Times New Roman" w:cs="Times New Roman"/>
          <w:sz w:val="28"/>
          <w:szCs w:val="28"/>
          <w:lang w:eastAsia="en-US"/>
        </w:rPr>
        <w:t>едеральным законом «О противодействии коррупции»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0F0A41" w:rsidRPr="000F0A41" w:rsidRDefault="000F0A41" w:rsidP="000F0A41">
      <w:pPr>
        <w:widowControl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П</w:t>
      </w:r>
      <w:r w:rsidRPr="000F0A41">
        <w:rPr>
          <w:rFonts w:ascii="Times New Roman" w:eastAsiaTheme="minorHAnsi" w:hAnsi="Times New Roman" w:cs="Times New Roman"/>
          <w:sz w:val="28"/>
          <w:szCs w:val="28"/>
          <w:lang w:eastAsia="en-US"/>
        </w:rPr>
        <w:t>еречень лиц, за расходами которых установлен контроль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дополнен руководителями</w:t>
      </w:r>
      <w:r w:rsidRPr="000F0A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государственных (муниципальных) учреждений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0A3231" w:rsidRDefault="00627073" w:rsidP="0037261A">
      <w:pPr>
        <w:widowControl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4202A">
        <w:rPr>
          <w:rFonts w:ascii="Times New Roman" w:eastAsiaTheme="minorHAnsi" w:hAnsi="Times New Roman" w:cs="Times New Roman"/>
          <w:sz w:val="28"/>
          <w:szCs w:val="28"/>
          <w:lang w:eastAsia="en-US"/>
        </w:rPr>
        <w:t>Федеральным законом о</w:t>
      </w:r>
      <w:r w:rsidR="000A3231" w:rsidRPr="00B4202A">
        <w:rPr>
          <w:rFonts w:ascii="Times New Roman" w:eastAsiaTheme="minorHAnsi" w:hAnsi="Times New Roman" w:cs="Times New Roman"/>
          <w:sz w:val="28"/>
          <w:szCs w:val="28"/>
          <w:lang w:eastAsia="en-US"/>
        </w:rPr>
        <w:t>тменены положения, устанавливающие</w:t>
      </w:r>
      <w:r w:rsidR="000A3231" w:rsidRPr="00B4202A">
        <w:rPr>
          <w:rFonts w:ascii="Times New Roman" w:eastAsiaTheme="minorHAnsi" w:hAnsi="Times New Roman" w:cs="Times New Roman"/>
          <w:spacing w:val="-4"/>
          <w:sz w:val="28"/>
          <w:szCs w:val="28"/>
          <w:lang w:eastAsia="en-US"/>
        </w:rPr>
        <w:t xml:space="preserve"> </w:t>
      </w:r>
      <w:r w:rsidR="00B668EE" w:rsidRPr="00B4202A">
        <w:rPr>
          <w:rFonts w:ascii="Times New Roman" w:eastAsiaTheme="minorHAnsi" w:hAnsi="Times New Roman" w:cs="Times New Roman"/>
          <w:spacing w:val="-4"/>
          <w:sz w:val="28"/>
          <w:szCs w:val="28"/>
          <w:lang w:eastAsia="en-US"/>
        </w:rPr>
        <w:t>необходимость опубликования</w:t>
      </w:r>
      <w:r w:rsidR="000A3231" w:rsidRPr="00B4202A">
        <w:rPr>
          <w:rFonts w:ascii="Times New Roman" w:eastAsiaTheme="minorHAnsi" w:hAnsi="Times New Roman" w:cs="Times New Roman"/>
          <w:spacing w:val="-4"/>
          <w:sz w:val="28"/>
          <w:szCs w:val="28"/>
          <w:lang w:eastAsia="en-US"/>
        </w:rPr>
        <w:t xml:space="preserve"> представленных сведений о доходах</w:t>
      </w:r>
      <w:r w:rsidR="00B4202A">
        <w:rPr>
          <w:rFonts w:ascii="Times New Roman" w:eastAsiaTheme="minorHAnsi" w:hAnsi="Times New Roman" w:cs="Times New Roman"/>
          <w:spacing w:val="-4"/>
          <w:sz w:val="28"/>
          <w:szCs w:val="28"/>
          <w:lang w:eastAsia="en-US"/>
        </w:rPr>
        <w:t>,</w:t>
      </w:r>
      <w:r w:rsidR="000A3231" w:rsidRPr="00B4202A">
        <w:rPr>
          <w:rFonts w:ascii="Times New Roman" w:eastAsiaTheme="minorHAnsi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B4202A">
        <w:rPr>
          <w:rFonts w:ascii="Times New Roman" w:eastAsiaTheme="minorHAnsi" w:hAnsi="Times New Roman" w:cs="Times New Roman"/>
          <w:spacing w:val="-4"/>
          <w:sz w:val="28"/>
          <w:szCs w:val="28"/>
          <w:lang w:eastAsia="en-US"/>
        </w:rPr>
        <w:t>расходах,</w:t>
      </w:r>
      <w:r w:rsidRPr="0062707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 имуществе и обязательствах имущественного характера</w:t>
      </w:r>
      <w:r w:rsidR="00B4202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A3231" w:rsidRPr="000A3231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сети Интернет.</w:t>
      </w:r>
    </w:p>
    <w:p w:rsidR="00B668EE" w:rsidRPr="006C3C64" w:rsidRDefault="006C3C64" w:rsidP="00B668EE">
      <w:pPr>
        <w:widowControl/>
        <w:ind w:firstLine="540"/>
        <w:rPr>
          <w:rFonts w:ascii="Times New Roman" w:eastAsiaTheme="minorHAnsi" w:hAnsi="Times New Roman" w:cs="Times New Roman"/>
          <w:spacing w:val="-4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Кроме того,</w:t>
      </w:r>
      <w:r w:rsidR="00B668E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B668EE" w:rsidRPr="00B668EE">
        <w:rPr>
          <w:rFonts w:ascii="Times New Roman" w:eastAsiaTheme="minorHAnsi" w:hAnsi="Times New Roman" w:cs="Times New Roman"/>
          <w:sz w:val="28"/>
          <w:szCs w:val="28"/>
          <w:lang w:eastAsia="en-US"/>
        </w:rPr>
        <w:t>отмен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ены</w:t>
      </w:r>
      <w:r w:rsidR="00B668EE" w:rsidRPr="00B668E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ограничени</w:t>
      </w:r>
      <w:r w:rsidR="00B668EE">
        <w:rPr>
          <w:rFonts w:ascii="Times New Roman" w:eastAsiaTheme="minorHAnsi" w:hAnsi="Times New Roman" w:cs="Times New Roman"/>
          <w:sz w:val="28"/>
          <w:szCs w:val="28"/>
          <w:lang w:eastAsia="en-US"/>
        </w:rPr>
        <w:t>я</w:t>
      </w:r>
      <w:r w:rsidR="00B668EE" w:rsidRPr="00B668E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для трудоустройства бывших государственных</w:t>
      </w:r>
      <w:r w:rsidR="003644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(муниципальных)</w:t>
      </w:r>
      <w:r w:rsidR="00B668EE" w:rsidRPr="00B668E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служащих в организации, функции по управлению которыми они осуществляли, в случае если назначение в такие </w:t>
      </w:r>
      <w:r w:rsidR="00B668EE" w:rsidRPr="006C3C64">
        <w:rPr>
          <w:rFonts w:ascii="Times New Roman" w:eastAsiaTheme="minorHAnsi" w:hAnsi="Times New Roman" w:cs="Times New Roman"/>
          <w:spacing w:val="-4"/>
          <w:sz w:val="28"/>
          <w:szCs w:val="28"/>
          <w:lang w:eastAsia="en-US"/>
        </w:rPr>
        <w:t>организации осуществляется по решению Президента Российской Федерации.</w:t>
      </w:r>
    </w:p>
    <w:p w:rsidR="000A3231" w:rsidRPr="000A3231" w:rsidRDefault="000A3231" w:rsidP="000A3231">
      <w:pPr>
        <w:widowControl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A3231">
        <w:rPr>
          <w:rFonts w:ascii="Times New Roman" w:eastAsiaTheme="minorHAnsi" w:hAnsi="Times New Roman" w:cs="Times New Roman"/>
          <w:sz w:val="28"/>
          <w:szCs w:val="28"/>
          <w:lang w:eastAsia="en-US"/>
        </w:rPr>
        <w:t>Федеральный закон вступ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ил</w:t>
      </w:r>
      <w:r w:rsidRPr="000A323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силу 1 января 2026 года.</w:t>
      </w:r>
    </w:p>
    <w:p w:rsidR="000A3231" w:rsidRDefault="000A3231" w:rsidP="0037261A">
      <w:pPr>
        <w:widowControl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A408A" w:rsidRPr="006A408A" w:rsidRDefault="006A408A" w:rsidP="006A408A">
      <w:pPr>
        <w:widowControl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6A408A">
        <w:rPr>
          <w:rFonts w:ascii="Times New Roman" w:hAnsi="Times New Roman" w:cs="Times New Roman"/>
          <w:b/>
          <w:bCs/>
          <w:sz w:val="28"/>
          <w:szCs w:val="28"/>
        </w:rPr>
        <w:t xml:space="preserve">Указ Президента Российской Федерации от 31.12.2025 </w:t>
      </w:r>
      <w:r>
        <w:rPr>
          <w:rFonts w:ascii="Times New Roman" w:hAnsi="Times New Roman" w:cs="Times New Roman"/>
          <w:b/>
          <w:bCs/>
          <w:sz w:val="28"/>
          <w:szCs w:val="28"/>
        </w:rPr>
        <w:t>№ </w:t>
      </w:r>
      <w:r w:rsidRPr="006A408A">
        <w:rPr>
          <w:rFonts w:ascii="Times New Roman" w:hAnsi="Times New Roman" w:cs="Times New Roman"/>
          <w:b/>
          <w:bCs/>
          <w:sz w:val="28"/>
          <w:szCs w:val="28"/>
        </w:rPr>
        <w:t>1009</w:t>
      </w:r>
    </w:p>
    <w:p w:rsidR="006A408A" w:rsidRDefault="006A408A" w:rsidP="006A408A">
      <w:pPr>
        <w:widowControl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6A408A">
        <w:rPr>
          <w:rFonts w:ascii="Times New Roman" w:hAnsi="Times New Roman" w:cs="Times New Roman"/>
          <w:b/>
          <w:bCs/>
          <w:sz w:val="28"/>
          <w:szCs w:val="28"/>
        </w:rPr>
        <w:t xml:space="preserve">Об изменении и признании </w:t>
      </w:r>
      <w:proofErr w:type="gramStart"/>
      <w:r w:rsidRPr="006A408A">
        <w:rPr>
          <w:rFonts w:ascii="Times New Roman" w:hAnsi="Times New Roman" w:cs="Times New Roman"/>
          <w:b/>
          <w:bCs/>
          <w:sz w:val="28"/>
          <w:szCs w:val="28"/>
        </w:rPr>
        <w:t>утратившими</w:t>
      </w:r>
      <w:proofErr w:type="gramEnd"/>
      <w:r w:rsidRPr="006A408A">
        <w:rPr>
          <w:rFonts w:ascii="Times New Roman" w:hAnsi="Times New Roman" w:cs="Times New Roman"/>
          <w:b/>
          <w:bCs/>
          <w:sz w:val="28"/>
          <w:szCs w:val="28"/>
        </w:rPr>
        <w:t xml:space="preserve"> силу некоторых </w:t>
      </w:r>
    </w:p>
    <w:p w:rsidR="00B86620" w:rsidRPr="006A408A" w:rsidRDefault="006A408A" w:rsidP="006A408A">
      <w:pPr>
        <w:widowControl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408A">
        <w:rPr>
          <w:rFonts w:ascii="Times New Roman" w:hAnsi="Times New Roman" w:cs="Times New Roman"/>
          <w:b/>
          <w:bCs/>
          <w:sz w:val="28"/>
          <w:szCs w:val="28"/>
        </w:rPr>
        <w:t>актов Президента Российской Федерации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B86620" w:rsidRDefault="00B86620" w:rsidP="00CA738B">
      <w:pPr>
        <w:widowControl/>
        <w:ind w:firstLine="540"/>
        <w:outlineLvl w:val="0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6A408A" w:rsidRPr="006C3C64" w:rsidRDefault="00AA1E65" w:rsidP="006A408A">
      <w:pPr>
        <w:widowControl/>
        <w:ind w:firstLine="540"/>
        <w:outlineLvl w:val="0"/>
        <w:rPr>
          <w:rFonts w:ascii="Times New Roman" w:eastAsiaTheme="minorHAnsi" w:hAnsi="Times New Roman" w:cs="Times New Roman"/>
          <w:spacing w:val="-4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="000F0A41">
        <w:rPr>
          <w:rFonts w:ascii="Times New Roman" w:eastAsiaTheme="minorHAnsi" w:hAnsi="Times New Roman" w:cs="Times New Roman"/>
          <w:sz w:val="28"/>
          <w:szCs w:val="28"/>
          <w:lang w:eastAsia="en-US"/>
        </w:rPr>
        <w:t>оложения р</w:t>
      </w:r>
      <w:r w:rsidR="006A408A" w:rsidRPr="006A408A">
        <w:rPr>
          <w:rFonts w:ascii="Times New Roman" w:eastAsiaTheme="minorHAnsi" w:hAnsi="Times New Roman" w:cs="Times New Roman"/>
          <w:sz w:val="28"/>
          <w:szCs w:val="28"/>
          <w:lang w:eastAsia="en-US"/>
        </w:rPr>
        <w:t>яд</w:t>
      </w:r>
      <w:r w:rsidR="000F0A41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6A408A" w:rsidRPr="006A408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актов Президента Российской Федерации </w:t>
      </w:r>
      <w:r w:rsidR="006A408A" w:rsidRPr="00AA1E65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приведен</w:t>
      </w:r>
      <w:r w:rsidRPr="00AA1E65">
        <w:rPr>
          <w:rFonts w:ascii="Times New Roman" w:eastAsiaTheme="minorHAnsi" w:hAnsi="Times New Roman" w:cs="Times New Roman"/>
          <w:sz w:val="28"/>
          <w:szCs w:val="28"/>
          <w:lang w:eastAsia="en-US"/>
        </w:rPr>
        <w:t>ы</w:t>
      </w:r>
      <w:r w:rsidR="006A408A" w:rsidRPr="00AA1E6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AA1E65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6A408A" w:rsidRPr="00AA1E65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соответствие с</w:t>
      </w:r>
      <w:r w:rsidR="006A408A" w:rsidRPr="006A408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действующим законодательством в части предоставления </w:t>
      </w:r>
      <w:r w:rsidR="006A408A" w:rsidRPr="006C3C64">
        <w:rPr>
          <w:rFonts w:ascii="Times New Roman" w:eastAsiaTheme="minorHAnsi" w:hAnsi="Times New Roman" w:cs="Times New Roman"/>
          <w:spacing w:val="-4"/>
          <w:sz w:val="28"/>
          <w:szCs w:val="28"/>
          <w:lang w:eastAsia="en-US"/>
        </w:rPr>
        <w:t>сведений о доходах, об имуществе и обязательствах имущественного характера</w:t>
      </w:r>
      <w:r w:rsidR="000F0A41" w:rsidRPr="006C3C64">
        <w:rPr>
          <w:rFonts w:ascii="Times New Roman" w:eastAsiaTheme="minorHAnsi" w:hAnsi="Times New Roman" w:cs="Times New Roman"/>
          <w:spacing w:val="-4"/>
          <w:sz w:val="28"/>
          <w:szCs w:val="28"/>
          <w:lang w:eastAsia="en-US"/>
        </w:rPr>
        <w:t>.</w:t>
      </w:r>
    </w:p>
    <w:p w:rsidR="006A408A" w:rsidRPr="006A408A" w:rsidRDefault="00AA1E65" w:rsidP="006A408A">
      <w:pPr>
        <w:widowControl/>
        <w:ind w:firstLine="540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 частности, р</w:t>
      </w:r>
      <w:r w:rsidR="006A408A" w:rsidRPr="006A408A">
        <w:rPr>
          <w:rFonts w:ascii="Times New Roman" w:eastAsiaTheme="minorHAnsi" w:hAnsi="Times New Roman" w:cs="Times New Roman"/>
          <w:sz w:val="28"/>
          <w:szCs w:val="28"/>
          <w:lang w:eastAsia="en-US"/>
        </w:rPr>
        <w:t>еализованы положения Федерального закона от 28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.12.2025 </w:t>
      </w:r>
      <w:r w:rsidR="000F0A41">
        <w:rPr>
          <w:rFonts w:ascii="Times New Roman" w:eastAsiaTheme="minorHAnsi" w:hAnsi="Times New Roman" w:cs="Times New Roman"/>
          <w:sz w:val="28"/>
          <w:szCs w:val="28"/>
          <w:lang w:eastAsia="en-US"/>
        </w:rPr>
        <w:t>№ </w:t>
      </w:r>
      <w:r w:rsidR="006A408A" w:rsidRPr="006A408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505-ФЗ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6A408A" w:rsidRPr="006A408A">
        <w:rPr>
          <w:rFonts w:ascii="Times New Roman" w:eastAsiaTheme="minorHAnsi" w:hAnsi="Times New Roman" w:cs="Times New Roman"/>
          <w:sz w:val="28"/>
          <w:szCs w:val="28"/>
          <w:lang w:eastAsia="en-US"/>
        </w:rPr>
        <w:t>О внесении изменений в отдельные законодательные акты Российской Федерации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6A408A" w:rsidRPr="006A408A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A408A" w:rsidRPr="006A408A" w:rsidRDefault="006A408A" w:rsidP="006A408A">
      <w:pPr>
        <w:widowControl/>
        <w:ind w:firstLine="540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A408A">
        <w:rPr>
          <w:rFonts w:ascii="Times New Roman" w:eastAsiaTheme="minorHAnsi" w:hAnsi="Times New Roman" w:cs="Times New Roman"/>
          <w:sz w:val="28"/>
          <w:szCs w:val="28"/>
          <w:lang w:eastAsia="en-US"/>
        </w:rPr>
        <w:t>Указ вступил в силу 1 января 2026 года.</w:t>
      </w:r>
    </w:p>
    <w:p w:rsidR="00BD14E3" w:rsidRDefault="00BD14E3" w:rsidP="00CA738B">
      <w:pPr>
        <w:widowControl/>
        <w:ind w:firstLine="540"/>
        <w:outlineLvl w:val="0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BD14E3" w:rsidRDefault="00BD14E3" w:rsidP="00CA738B">
      <w:pPr>
        <w:widowControl/>
        <w:ind w:firstLine="540"/>
        <w:outlineLvl w:val="0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BD14E3" w:rsidRDefault="00BD14E3" w:rsidP="00CA738B">
      <w:pPr>
        <w:widowControl/>
        <w:ind w:firstLine="540"/>
        <w:outlineLvl w:val="0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BD14E3" w:rsidRDefault="00BD14E3" w:rsidP="00CA738B">
      <w:pPr>
        <w:widowControl/>
        <w:ind w:firstLine="540"/>
        <w:outlineLvl w:val="0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BD14E3" w:rsidRDefault="00BD14E3" w:rsidP="00CA738B">
      <w:pPr>
        <w:widowControl/>
        <w:ind w:firstLine="540"/>
        <w:outlineLvl w:val="0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BD14E3" w:rsidRDefault="00BD14E3" w:rsidP="00CA738B">
      <w:pPr>
        <w:widowControl/>
        <w:ind w:firstLine="540"/>
        <w:outlineLvl w:val="0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BD14E3" w:rsidRDefault="00BD14E3" w:rsidP="00CA738B">
      <w:pPr>
        <w:widowControl/>
        <w:ind w:firstLine="540"/>
        <w:outlineLvl w:val="0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BD14E3" w:rsidRDefault="00BD14E3" w:rsidP="00CA738B">
      <w:pPr>
        <w:widowControl/>
        <w:ind w:firstLine="540"/>
        <w:outlineLvl w:val="0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BD14E3" w:rsidRDefault="00BD14E3" w:rsidP="00CA738B">
      <w:pPr>
        <w:widowControl/>
        <w:ind w:firstLine="540"/>
        <w:outlineLvl w:val="0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BD14E3" w:rsidRDefault="00BD14E3" w:rsidP="00CA738B">
      <w:pPr>
        <w:widowControl/>
        <w:ind w:firstLine="540"/>
        <w:outlineLvl w:val="0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BD14E3" w:rsidRDefault="00BD14E3" w:rsidP="00CA738B">
      <w:pPr>
        <w:widowControl/>
        <w:ind w:firstLine="540"/>
        <w:outlineLvl w:val="0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BD14E3" w:rsidRDefault="00BD14E3" w:rsidP="00CA738B">
      <w:pPr>
        <w:widowControl/>
        <w:ind w:firstLine="540"/>
        <w:outlineLvl w:val="0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BD14E3" w:rsidRDefault="00BD14E3" w:rsidP="00CA738B">
      <w:pPr>
        <w:widowControl/>
        <w:ind w:firstLine="540"/>
        <w:outlineLvl w:val="0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BD14E3" w:rsidRDefault="00BD14E3" w:rsidP="00CA738B">
      <w:pPr>
        <w:widowControl/>
        <w:ind w:firstLine="540"/>
        <w:outlineLvl w:val="0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BD14E3" w:rsidRDefault="00BD14E3" w:rsidP="00CA738B">
      <w:pPr>
        <w:widowControl/>
        <w:ind w:firstLine="540"/>
        <w:outlineLvl w:val="0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BD14E3" w:rsidRDefault="00BD14E3" w:rsidP="00CA738B">
      <w:pPr>
        <w:widowControl/>
        <w:ind w:firstLine="540"/>
        <w:outlineLvl w:val="0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sectPr w:rsidR="00BD14E3" w:rsidSect="00F40A31">
      <w:headerReference w:type="default" r:id="rId14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289" w:rsidRDefault="00B06289" w:rsidP="00A07079">
      <w:r>
        <w:separator/>
      </w:r>
    </w:p>
  </w:endnote>
  <w:endnote w:type="continuationSeparator" w:id="0">
    <w:p w:rsidR="00B06289" w:rsidRDefault="00B06289" w:rsidP="00A07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289" w:rsidRDefault="00B06289" w:rsidP="00A07079">
      <w:r>
        <w:separator/>
      </w:r>
    </w:p>
  </w:footnote>
  <w:footnote w:type="continuationSeparator" w:id="0">
    <w:p w:rsidR="00B06289" w:rsidRDefault="00B06289" w:rsidP="00A070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2326961"/>
      <w:docPartObj>
        <w:docPartGallery w:val="Page Numbers (Top of Page)"/>
        <w:docPartUnique/>
      </w:docPartObj>
    </w:sdtPr>
    <w:sdtEndPr/>
    <w:sdtContent>
      <w:p w:rsidR="00BD14E3" w:rsidRDefault="005C7B9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3C64">
          <w:rPr>
            <w:noProof/>
          </w:rPr>
          <w:t>2</w:t>
        </w:r>
        <w:r>
          <w:fldChar w:fldCharType="end"/>
        </w:r>
      </w:p>
      <w:p w:rsidR="005C7B9C" w:rsidRDefault="006C3C64">
        <w:pPr>
          <w:pStyle w:val="a7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72472"/>
    <w:multiLevelType w:val="multilevel"/>
    <w:tmpl w:val="E5022E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6120" w:hanging="1800"/>
      </w:pPr>
      <w:rPr>
        <w:rFonts w:hint="default"/>
      </w:rPr>
    </w:lvl>
  </w:abstractNum>
  <w:abstractNum w:abstractNumId="1">
    <w:nsid w:val="535A5BEF"/>
    <w:multiLevelType w:val="multilevel"/>
    <w:tmpl w:val="2346ACA2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DAD"/>
    <w:rsid w:val="0000055B"/>
    <w:rsid w:val="00010D90"/>
    <w:rsid w:val="00013C97"/>
    <w:rsid w:val="00021403"/>
    <w:rsid w:val="00042E79"/>
    <w:rsid w:val="000678E7"/>
    <w:rsid w:val="00086516"/>
    <w:rsid w:val="000A2A28"/>
    <w:rsid w:val="000A3231"/>
    <w:rsid w:val="000B635D"/>
    <w:rsid w:val="000D633A"/>
    <w:rsid w:val="000E3140"/>
    <w:rsid w:val="000E6582"/>
    <w:rsid w:val="000F0A41"/>
    <w:rsid w:val="000F3311"/>
    <w:rsid w:val="00103E45"/>
    <w:rsid w:val="001114AB"/>
    <w:rsid w:val="00122985"/>
    <w:rsid w:val="00157699"/>
    <w:rsid w:val="00164474"/>
    <w:rsid w:val="00175DB7"/>
    <w:rsid w:val="00194A52"/>
    <w:rsid w:val="001C05AA"/>
    <w:rsid w:val="001C2342"/>
    <w:rsid w:val="001E28B8"/>
    <w:rsid w:val="00203004"/>
    <w:rsid w:val="00207CB3"/>
    <w:rsid w:val="00210FD6"/>
    <w:rsid w:val="00212DA3"/>
    <w:rsid w:val="00226219"/>
    <w:rsid w:val="00227F88"/>
    <w:rsid w:val="0024027D"/>
    <w:rsid w:val="00240655"/>
    <w:rsid w:val="00240A66"/>
    <w:rsid w:val="00253265"/>
    <w:rsid w:val="00262BEC"/>
    <w:rsid w:val="002630D8"/>
    <w:rsid w:val="00264C6B"/>
    <w:rsid w:val="00272E9A"/>
    <w:rsid w:val="002805AF"/>
    <w:rsid w:val="00283694"/>
    <w:rsid w:val="00291034"/>
    <w:rsid w:val="00292AC7"/>
    <w:rsid w:val="002945BC"/>
    <w:rsid w:val="002A0733"/>
    <w:rsid w:val="002A367F"/>
    <w:rsid w:val="002B2381"/>
    <w:rsid w:val="002B3B21"/>
    <w:rsid w:val="002B628E"/>
    <w:rsid w:val="002D3D34"/>
    <w:rsid w:val="002D78EF"/>
    <w:rsid w:val="002E466A"/>
    <w:rsid w:val="002F0174"/>
    <w:rsid w:val="002F02E2"/>
    <w:rsid w:val="002F2EB5"/>
    <w:rsid w:val="003161BB"/>
    <w:rsid w:val="00330DF5"/>
    <w:rsid w:val="00347FD7"/>
    <w:rsid w:val="0036133F"/>
    <w:rsid w:val="003617E2"/>
    <w:rsid w:val="003640CF"/>
    <w:rsid w:val="003644E5"/>
    <w:rsid w:val="00365531"/>
    <w:rsid w:val="0037261A"/>
    <w:rsid w:val="00380FD1"/>
    <w:rsid w:val="003811B8"/>
    <w:rsid w:val="00391FA8"/>
    <w:rsid w:val="003A25C7"/>
    <w:rsid w:val="003B5297"/>
    <w:rsid w:val="003C0535"/>
    <w:rsid w:val="003C09B8"/>
    <w:rsid w:val="003C63D8"/>
    <w:rsid w:val="003C77C9"/>
    <w:rsid w:val="003D35F7"/>
    <w:rsid w:val="003D5AB9"/>
    <w:rsid w:val="003D650B"/>
    <w:rsid w:val="003E7336"/>
    <w:rsid w:val="003F055C"/>
    <w:rsid w:val="004001CA"/>
    <w:rsid w:val="00415137"/>
    <w:rsid w:val="00476467"/>
    <w:rsid w:val="0047796C"/>
    <w:rsid w:val="00487726"/>
    <w:rsid w:val="00497E1E"/>
    <w:rsid w:val="004A2DAD"/>
    <w:rsid w:val="004A5FD2"/>
    <w:rsid w:val="004A7569"/>
    <w:rsid w:val="004B1832"/>
    <w:rsid w:val="004D6C9C"/>
    <w:rsid w:val="004D742C"/>
    <w:rsid w:val="004E30F8"/>
    <w:rsid w:val="004E7830"/>
    <w:rsid w:val="00511DD9"/>
    <w:rsid w:val="005157C5"/>
    <w:rsid w:val="00517999"/>
    <w:rsid w:val="00534EE7"/>
    <w:rsid w:val="005379EB"/>
    <w:rsid w:val="005407AF"/>
    <w:rsid w:val="00554DC4"/>
    <w:rsid w:val="00555D0B"/>
    <w:rsid w:val="00557614"/>
    <w:rsid w:val="00562251"/>
    <w:rsid w:val="005702D8"/>
    <w:rsid w:val="00570D2E"/>
    <w:rsid w:val="0059119E"/>
    <w:rsid w:val="00592922"/>
    <w:rsid w:val="005A500F"/>
    <w:rsid w:val="005A71E1"/>
    <w:rsid w:val="005B0AC1"/>
    <w:rsid w:val="005C3E0D"/>
    <w:rsid w:val="005C6AA1"/>
    <w:rsid w:val="005C7B9C"/>
    <w:rsid w:val="005D2590"/>
    <w:rsid w:val="005D4E2E"/>
    <w:rsid w:val="005D4F4D"/>
    <w:rsid w:val="005E09DA"/>
    <w:rsid w:val="005E6A54"/>
    <w:rsid w:val="005F4339"/>
    <w:rsid w:val="005F68FD"/>
    <w:rsid w:val="006127DE"/>
    <w:rsid w:val="00620BC4"/>
    <w:rsid w:val="0062440E"/>
    <w:rsid w:val="00627073"/>
    <w:rsid w:val="00642AD9"/>
    <w:rsid w:val="006513FA"/>
    <w:rsid w:val="00651514"/>
    <w:rsid w:val="00651F32"/>
    <w:rsid w:val="00662C8E"/>
    <w:rsid w:val="00665FCB"/>
    <w:rsid w:val="00673BA8"/>
    <w:rsid w:val="006779AF"/>
    <w:rsid w:val="00685D18"/>
    <w:rsid w:val="0069006E"/>
    <w:rsid w:val="006A04CA"/>
    <w:rsid w:val="006A408A"/>
    <w:rsid w:val="006C3C64"/>
    <w:rsid w:val="006C6722"/>
    <w:rsid w:val="006C6787"/>
    <w:rsid w:val="006D55F1"/>
    <w:rsid w:val="006E520D"/>
    <w:rsid w:val="00702E4A"/>
    <w:rsid w:val="00711C0F"/>
    <w:rsid w:val="007136F2"/>
    <w:rsid w:val="0072010D"/>
    <w:rsid w:val="00722F0E"/>
    <w:rsid w:val="00727ACF"/>
    <w:rsid w:val="00736808"/>
    <w:rsid w:val="0075238D"/>
    <w:rsid w:val="007547F2"/>
    <w:rsid w:val="00761B08"/>
    <w:rsid w:val="00765566"/>
    <w:rsid w:val="00770F5C"/>
    <w:rsid w:val="007A263B"/>
    <w:rsid w:val="007B5ABE"/>
    <w:rsid w:val="007C5735"/>
    <w:rsid w:val="007D6CC4"/>
    <w:rsid w:val="007E5BEE"/>
    <w:rsid w:val="007E62B2"/>
    <w:rsid w:val="007F099B"/>
    <w:rsid w:val="008040F5"/>
    <w:rsid w:val="00806D19"/>
    <w:rsid w:val="00811673"/>
    <w:rsid w:val="00813111"/>
    <w:rsid w:val="008179F8"/>
    <w:rsid w:val="008339E5"/>
    <w:rsid w:val="008354EE"/>
    <w:rsid w:val="00841290"/>
    <w:rsid w:val="008451D4"/>
    <w:rsid w:val="008768B6"/>
    <w:rsid w:val="00891AE7"/>
    <w:rsid w:val="008B7BCC"/>
    <w:rsid w:val="008C0B86"/>
    <w:rsid w:val="008F78E4"/>
    <w:rsid w:val="009019A3"/>
    <w:rsid w:val="0090616E"/>
    <w:rsid w:val="0091707A"/>
    <w:rsid w:val="00922486"/>
    <w:rsid w:val="00923841"/>
    <w:rsid w:val="00931D6B"/>
    <w:rsid w:val="009670D8"/>
    <w:rsid w:val="00967FA0"/>
    <w:rsid w:val="009765F3"/>
    <w:rsid w:val="009802F2"/>
    <w:rsid w:val="00993EAC"/>
    <w:rsid w:val="009A5D41"/>
    <w:rsid w:val="009B1A36"/>
    <w:rsid w:val="009B7782"/>
    <w:rsid w:val="009D2019"/>
    <w:rsid w:val="009D269B"/>
    <w:rsid w:val="009D648C"/>
    <w:rsid w:val="009F5F96"/>
    <w:rsid w:val="009F76AD"/>
    <w:rsid w:val="00A006F8"/>
    <w:rsid w:val="00A04648"/>
    <w:rsid w:val="00A07079"/>
    <w:rsid w:val="00A40A65"/>
    <w:rsid w:val="00A67BB8"/>
    <w:rsid w:val="00A81AC0"/>
    <w:rsid w:val="00AA1E65"/>
    <w:rsid w:val="00AB31AD"/>
    <w:rsid w:val="00AC186F"/>
    <w:rsid w:val="00AD0CEE"/>
    <w:rsid w:val="00AD5DE7"/>
    <w:rsid w:val="00AE170E"/>
    <w:rsid w:val="00AF1D16"/>
    <w:rsid w:val="00B06289"/>
    <w:rsid w:val="00B13843"/>
    <w:rsid w:val="00B1736A"/>
    <w:rsid w:val="00B33369"/>
    <w:rsid w:val="00B4202A"/>
    <w:rsid w:val="00B60A0D"/>
    <w:rsid w:val="00B668EE"/>
    <w:rsid w:val="00B750B5"/>
    <w:rsid w:val="00B86620"/>
    <w:rsid w:val="00B90BA5"/>
    <w:rsid w:val="00B927C8"/>
    <w:rsid w:val="00BA067F"/>
    <w:rsid w:val="00BA36C6"/>
    <w:rsid w:val="00BC38E4"/>
    <w:rsid w:val="00BC73B2"/>
    <w:rsid w:val="00BD0E16"/>
    <w:rsid w:val="00BD14E3"/>
    <w:rsid w:val="00BD496C"/>
    <w:rsid w:val="00BE338E"/>
    <w:rsid w:val="00C060D5"/>
    <w:rsid w:val="00C17824"/>
    <w:rsid w:val="00C2455F"/>
    <w:rsid w:val="00C50C87"/>
    <w:rsid w:val="00C51BCC"/>
    <w:rsid w:val="00C5294D"/>
    <w:rsid w:val="00C7620E"/>
    <w:rsid w:val="00C82A9B"/>
    <w:rsid w:val="00C90D07"/>
    <w:rsid w:val="00CA5494"/>
    <w:rsid w:val="00CA738B"/>
    <w:rsid w:val="00CB36FC"/>
    <w:rsid w:val="00CD19E6"/>
    <w:rsid w:val="00CD7841"/>
    <w:rsid w:val="00CE1E05"/>
    <w:rsid w:val="00CE2646"/>
    <w:rsid w:val="00CE3008"/>
    <w:rsid w:val="00CE3A28"/>
    <w:rsid w:val="00CF5197"/>
    <w:rsid w:val="00CF739B"/>
    <w:rsid w:val="00D1658F"/>
    <w:rsid w:val="00D17605"/>
    <w:rsid w:val="00D300D1"/>
    <w:rsid w:val="00D37E3B"/>
    <w:rsid w:val="00D42BE7"/>
    <w:rsid w:val="00D43FA8"/>
    <w:rsid w:val="00D7706C"/>
    <w:rsid w:val="00D81147"/>
    <w:rsid w:val="00D82857"/>
    <w:rsid w:val="00D86097"/>
    <w:rsid w:val="00DA0206"/>
    <w:rsid w:val="00DA359F"/>
    <w:rsid w:val="00DA4FE4"/>
    <w:rsid w:val="00DC4046"/>
    <w:rsid w:val="00DC4D47"/>
    <w:rsid w:val="00DE2AC4"/>
    <w:rsid w:val="00DF145F"/>
    <w:rsid w:val="00DF1713"/>
    <w:rsid w:val="00DF5E6B"/>
    <w:rsid w:val="00E002D2"/>
    <w:rsid w:val="00E02E16"/>
    <w:rsid w:val="00E0321E"/>
    <w:rsid w:val="00E047C9"/>
    <w:rsid w:val="00E063B7"/>
    <w:rsid w:val="00E12E62"/>
    <w:rsid w:val="00E2126E"/>
    <w:rsid w:val="00E32F85"/>
    <w:rsid w:val="00E3637C"/>
    <w:rsid w:val="00E5072C"/>
    <w:rsid w:val="00E56320"/>
    <w:rsid w:val="00E60F3A"/>
    <w:rsid w:val="00E641F3"/>
    <w:rsid w:val="00E75FCE"/>
    <w:rsid w:val="00E7652B"/>
    <w:rsid w:val="00E766D4"/>
    <w:rsid w:val="00E87C96"/>
    <w:rsid w:val="00E95DBF"/>
    <w:rsid w:val="00EA002B"/>
    <w:rsid w:val="00EA6637"/>
    <w:rsid w:val="00EB04C9"/>
    <w:rsid w:val="00EB3B5A"/>
    <w:rsid w:val="00EC40AB"/>
    <w:rsid w:val="00ED363B"/>
    <w:rsid w:val="00ED7A81"/>
    <w:rsid w:val="00F01859"/>
    <w:rsid w:val="00F04E4F"/>
    <w:rsid w:val="00F11676"/>
    <w:rsid w:val="00F174D4"/>
    <w:rsid w:val="00F1785B"/>
    <w:rsid w:val="00F21B28"/>
    <w:rsid w:val="00F21B7B"/>
    <w:rsid w:val="00F26F03"/>
    <w:rsid w:val="00F40A31"/>
    <w:rsid w:val="00F41246"/>
    <w:rsid w:val="00F52B83"/>
    <w:rsid w:val="00F53EB8"/>
    <w:rsid w:val="00F56F1B"/>
    <w:rsid w:val="00F604C6"/>
    <w:rsid w:val="00F6165C"/>
    <w:rsid w:val="00F65389"/>
    <w:rsid w:val="00F7448E"/>
    <w:rsid w:val="00F763DB"/>
    <w:rsid w:val="00F81476"/>
    <w:rsid w:val="00FA4DFE"/>
    <w:rsid w:val="00FA7A7A"/>
    <w:rsid w:val="00FB4A7A"/>
    <w:rsid w:val="00FD027C"/>
    <w:rsid w:val="00FD0860"/>
    <w:rsid w:val="00FD359B"/>
    <w:rsid w:val="00FE5F25"/>
    <w:rsid w:val="00FE6C34"/>
    <w:rsid w:val="00FF0092"/>
    <w:rsid w:val="00FF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BA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caption">
    <w:name w:val="doccaption"/>
    <w:rsid w:val="00651F32"/>
  </w:style>
  <w:style w:type="character" w:styleId="a3">
    <w:name w:val="Hyperlink"/>
    <w:basedOn w:val="a0"/>
    <w:uiPriority w:val="99"/>
    <w:unhideWhenUsed/>
    <w:rsid w:val="00E60F3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6165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00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009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0707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07079"/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0707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07079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3A25C7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BA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caption">
    <w:name w:val="doccaption"/>
    <w:rsid w:val="00651F32"/>
  </w:style>
  <w:style w:type="character" w:styleId="a3">
    <w:name w:val="Hyperlink"/>
    <w:basedOn w:val="a0"/>
    <w:uiPriority w:val="99"/>
    <w:unhideWhenUsed/>
    <w:rsid w:val="00E60F3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6165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00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009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0707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07079"/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0707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07079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3A25C7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4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7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23306&amp;dst=100226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23306&amp;dst=100158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23306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23306&amp;dst=10021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523021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EB4F1-88FD-4B80-8717-2365A483A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879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Башков Максим Федорович</dc:creator>
  <cp:lastModifiedBy>Гордеев Дмитрий Николаевич</cp:lastModifiedBy>
  <cp:revision>3</cp:revision>
  <cp:lastPrinted>2019-07-25T08:11:00Z</cp:lastPrinted>
  <dcterms:created xsi:type="dcterms:W3CDTF">2026-01-15T13:10:00Z</dcterms:created>
  <dcterms:modified xsi:type="dcterms:W3CDTF">2026-01-15T14:38:00Z</dcterms:modified>
</cp:coreProperties>
</file>