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5F6" w:rsidRPr="00266A94" w:rsidRDefault="007605F6" w:rsidP="007605F6">
      <w:pPr>
        <w:jc w:val="center"/>
        <w:rPr>
          <w:b/>
          <w:sz w:val="28"/>
          <w:szCs w:val="28"/>
        </w:rPr>
      </w:pPr>
      <w:r w:rsidRPr="00266A94">
        <w:rPr>
          <w:b/>
          <w:sz w:val="28"/>
          <w:szCs w:val="28"/>
        </w:rPr>
        <w:t>ИНФОРМАЦИЯ</w:t>
      </w:r>
    </w:p>
    <w:p w:rsidR="007605F6" w:rsidRPr="00266A94" w:rsidRDefault="007605F6" w:rsidP="007605F6">
      <w:pPr>
        <w:jc w:val="center"/>
        <w:rPr>
          <w:b/>
          <w:sz w:val="28"/>
          <w:szCs w:val="28"/>
        </w:rPr>
      </w:pPr>
      <w:r w:rsidRPr="00266A94">
        <w:rPr>
          <w:b/>
          <w:sz w:val="28"/>
          <w:szCs w:val="28"/>
        </w:rPr>
        <w:t xml:space="preserve">о выполнении подпрограммы 4 «Противодействие коррупции в Пензенской области» государственной программы Пензенской области </w:t>
      </w:r>
      <w:r w:rsidRPr="00266A94">
        <w:rPr>
          <w:b/>
          <w:sz w:val="28"/>
          <w:szCs w:val="28"/>
        </w:rPr>
        <w:br/>
        <w:t>«Обеспечение общественного порядка и противодействие преступности в Пензенской области» по итогам 202</w:t>
      </w:r>
      <w:r>
        <w:rPr>
          <w:b/>
          <w:sz w:val="28"/>
          <w:szCs w:val="28"/>
        </w:rPr>
        <w:t>1</w:t>
      </w:r>
      <w:bookmarkStart w:id="0" w:name="_GoBack"/>
      <w:bookmarkEnd w:id="0"/>
      <w:r w:rsidRPr="00266A94">
        <w:rPr>
          <w:b/>
          <w:sz w:val="28"/>
          <w:szCs w:val="28"/>
        </w:rPr>
        <w:t xml:space="preserve"> года</w:t>
      </w:r>
    </w:p>
    <w:p w:rsidR="00B95167" w:rsidRDefault="00B95167" w:rsidP="00B95167"/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680"/>
        <w:gridCol w:w="6691"/>
      </w:tblGrid>
      <w:tr w:rsidR="00B95167" w:rsidTr="00B95167">
        <w:trPr>
          <w:trHeight w:val="705"/>
        </w:trPr>
        <w:tc>
          <w:tcPr>
            <w:tcW w:w="2680" w:type="dxa"/>
            <w:hideMark/>
          </w:tcPr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6691" w:type="dxa"/>
            <w:hideMark/>
          </w:tcPr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Правительство Пензенской области (Управление по профилактике коррупционных и иных правонарушений Правительства Пензенской области)</w:t>
            </w:r>
          </w:p>
        </w:tc>
      </w:tr>
      <w:tr w:rsidR="00B95167" w:rsidTr="00B95167">
        <w:trPr>
          <w:trHeight w:val="705"/>
        </w:trPr>
        <w:tc>
          <w:tcPr>
            <w:tcW w:w="2680" w:type="dxa"/>
            <w:hideMark/>
          </w:tcPr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Соисполнители подпрограммы</w:t>
            </w:r>
          </w:p>
        </w:tc>
        <w:tc>
          <w:tcPr>
            <w:tcW w:w="6691" w:type="dxa"/>
            <w:hideMark/>
          </w:tcPr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Правительство Пензенской области (Управление государственной службы и кадров Правительства Пензенской области), Министерство образования Пензенской области, Департамент информационной политики и средств массовой информации Пензенской области, исполнительные органы государственной власти Пензенской области</w:t>
            </w:r>
          </w:p>
        </w:tc>
      </w:tr>
      <w:tr w:rsidR="00B95167" w:rsidTr="00B95167">
        <w:trPr>
          <w:trHeight w:val="705"/>
        </w:trPr>
        <w:tc>
          <w:tcPr>
            <w:tcW w:w="2680" w:type="dxa"/>
            <w:hideMark/>
          </w:tcPr>
          <w:p w:rsidR="00B95167" w:rsidRDefault="00B9516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6691" w:type="dxa"/>
            <w:hideMark/>
          </w:tcPr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Выявление причин возникновения коррупции во всех сферах деятельности общества, создание условий, препятствующих коррупции</w:t>
            </w:r>
          </w:p>
        </w:tc>
      </w:tr>
      <w:tr w:rsidR="00B95167" w:rsidTr="00B95167">
        <w:trPr>
          <w:trHeight w:val="390"/>
        </w:trPr>
        <w:tc>
          <w:tcPr>
            <w:tcW w:w="2680" w:type="dxa"/>
            <w:hideMark/>
          </w:tcPr>
          <w:p w:rsidR="00B95167" w:rsidRDefault="00B9516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6691" w:type="dxa"/>
            <w:hideMark/>
          </w:tcPr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Совершенствование антикоррупционных механизмов в рамках реализации кадровой политики, правовое просвещение по вопросам соблюдения законодательства в сфере противодействия коррупции.</w:t>
            </w:r>
          </w:p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Предупреждение коррупционных правонарушений.</w:t>
            </w:r>
          </w:p>
        </w:tc>
      </w:tr>
    </w:tbl>
    <w:p w:rsidR="00B95167" w:rsidRDefault="00B95167" w:rsidP="00B95167">
      <w:pPr>
        <w:tabs>
          <w:tab w:val="num" w:pos="142"/>
          <w:tab w:val="left" w:pos="426"/>
          <w:tab w:val="left" w:pos="3245"/>
        </w:tabs>
        <w:suppressAutoHyphens/>
        <w:jc w:val="center"/>
        <w:rPr>
          <w:sz w:val="28"/>
          <w:szCs w:val="28"/>
        </w:rPr>
      </w:pPr>
    </w:p>
    <w:p w:rsidR="00B95167" w:rsidRDefault="00B95167" w:rsidP="00B9516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реализации подпрограммы 4 осуществляется исключительно за счет средств бюджета Пензенской области.</w:t>
      </w:r>
    </w:p>
    <w:p w:rsidR="00B95167" w:rsidRDefault="00B95167" w:rsidP="00B951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ассигнований из бюджета Пензенской области, предусмотренных на 2021 год – </w:t>
      </w:r>
      <w:r w:rsidRPr="00B95167">
        <w:rPr>
          <w:sz w:val="28"/>
          <w:szCs w:val="28"/>
        </w:rPr>
        <w:t>4</w:t>
      </w:r>
      <w:r w:rsidR="00EE7D1A">
        <w:rPr>
          <w:sz w:val="28"/>
          <w:szCs w:val="28"/>
        </w:rPr>
        <w:t>33 997</w:t>
      </w:r>
      <w:r w:rsidRPr="00B95167">
        <w:rPr>
          <w:sz w:val="28"/>
          <w:szCs w:val="28"/>
        </w:rPr>
        <w:t>,</w:t>
      </w:r>
      <w:r w:rsidR="00EE7D1A">
        <w:rPr>
          <w:sz w:val="28"/>
          <w:szCs w:val="28"/>
        </w:rPr>
        <w:t>06</w:t>
      </w:r>
      <w:r>
        <w:rPr>
          <w:sz w:val="28"/>
          <w:szCs w:val="28"/>
        </w:rPr>
        <w:t xml:space="preserve"> руб.</w:t>
      </w:r>
      <w:r w:rsidR="001F7C5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F7C5F">
        <w:rPr>
          <w:sz w:val="28"/>
          <w:szCs w:val="28"/>
        </w:rPr>
        <w:t xml:space="preserve">кассовые расходы по состоянию на 01.01.2022 года </w:t>
      </w:r>
      <w:r w:rsidR="001F7C5F" w:rsidRPr="001F7C5F">
        <w:rPr>
          <w:sz w:val="28"/>
          <w:szCs w:val="28"/>
        </w:rPr>
        <w:t>– 433 997,06 руб.</w:t>
      </w:r>
      <w:r w:rsidR="007034F8">
        <w:rPr>
          <w:sz w:val="28"/>
          <w:szCs w:val="28"/>
        </w:rPr>
        <w:t>, процент исполнения – 100%.</w:t>
      </w:r>
    </w:p>
    <w:p w:rsidR="00B95167" w:rsidRDefault="001F7C5F" w:rsidP="00B951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95167">
        <w:rPr>
          <w:sz w:val="28"/>
          <w:szCs w:val="28"/>
        </w:rPr>
        <w:t>одпрограмм</w:t>
      </w:r>
      <w:r>
        <w:rPr>
          <w:sz w:val="28"/>
          <w:szCs w:val="28"/>
        </w:rPr>
        <w:t>а</w:t>
      </w:r>
      <w:r w:rsidR="00B95167">
        <w:rPr>
          <w:sz w:val="28"/>
          <w:szCs w:val="28"/>
        </w:rPr>
        <w:t xml:space="preserve"> 4 </w:t>
      </w:r>
      <w:r>
        <w:rPr>
          <w:sz w:val="28"/>
          <w:szCs w:val="28"/>
        </w:rPr>
        <w:t>реализована</w:t>
      </w:r>
      <w:r w:rsidR="00B95167">
        <w:rPr>
          <w:sz w:val="28"/>
          <w:szCs w:val="28"/>
        </w:rPr>
        <w:t xml:space="preserve"> без нарушений сроков и показателей, в соответствии с планом реализации государственной программы Пензенской области «Обеспечение общественного порядка и противодействие преступности в Пензенской области» на очередной финансовый 2021 год, утвержденным распоряжением Правительства Пензенской области от 29.03.2021 № </w:t>
      </w:r>
      <w:r w:rsidR="00B95167" w:rsidRPr="00B95167">
        <w:rPr>
          <w:sz w:val="28"/>
          <w:szCs w:val="28"/>
        </w:rPr>
        <w:t>128-рП</w:t>
      </w:r>
      <w:r w:rsidR="00B95167">
        <w:rPr>
          <w:sz w:val="28"/>
          <w:szCs w:val="28"/>
        </w:rPr>
        <w:t>.</w:t>
      </w:r>
    </w:p>
    <w:p w:rsidR="00AF487E" w:rsidRPr="00F21E3B" w:rsidRDefault="00F7488F" w:rsidP="00AF487E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  <w:lang w:eastAsia="en-US"/>
        </w:rPr>
      </w:pPr>
      <w:r w:rsidRPr="00F21E3B">
        <w:rPr>
          <w:sz w:val="28"/>
          <w:szCs w:val="28"/>
          <w:u w:val="single"/>
          <w:lang w:eastAsia="en-US"/>
        </w:rPr>
        <w:t>Мероприятие 4.1.1. Проверки достоверности и полноты сведений, представляемых в соответствии с нормативными правовыми актами Российской Федерации</w:t>
      </w:r>
    </w:p>
    <w:p w:rsidR="00AF487E" w:rsidRPr="00F21E3B" w:rsidRDefault="00F7488F" w:rsidP="00AF487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21E3B">
        <w:rPr>
          <w:color w:val="000000" w:themeColor="text1"/>
          <w:sz w:val="28"/>
          <w:szCs w:val="28"/>
        </w:rPr>
        <w:t>В</w:t>
      </w:r>
      <w:r w:rsidR="00CD0686">
        <w:rPr>
          <w:color w:val="000000" w:themeColor="text1"/>
          <w:sz w:val="28"/>
          <w:szCs w:val="28"/>
        </w:rPr>
        <w:t>о</w:t>
      </w:r>
      <w:r w:rsidRPr="00F21E3B">
        <w:rPr>
          <w:color w:val="000000" w:themeColor="text1"/>
          <w:sz w:val="28"/>
          <w:szCs w:val="28"/>
        </w:rPr>
        <w:t xml:space="preserve"> </w:t>
      </w:r>
      <w:r w:rsidR="00CD0686">
        <w:rPr>
          <w:color w:val="000000" w:themeColor="text1"/>
          <w:sz w:val="28"/>
          <w:szCs w:val="28"/>
        </w:rPr>
        <w:t>2</w:t>
      </w:r>
      <w:r w:rsidRPr="00F21E3B">
        <w:rPr>
          <w:color w:val="000000" w:themeColor="text1"/>
          <w:sz w:val="28"/>
          <w:szCs w:val="28"/>
        </w:rPr>
        <w:t xml:space="preserve"> квартале  202</w:t>
      </w:r>
      <w:r w:rsidR="00B95167">
        <w:rPr>
          <w:color w:val="000000" w:themeColor="text1"/>
          <w:sz w:val="28"/>
          <w:szCs w:val="28"/>
        </w:rPr>
        <w:t>1</w:t>
      </w:r>
      <w:r w:rsidR="001379B2" w:rsidRPr="00F21E3B">
        <w:rPr>
          <w:color w:val="000000" w:themeColor="text1"/>
          <w:sz w:val="28"/>
          <w:szCs w:val="28"/>
        </w:rPr>
        <w:t xml:space="preserve"> года в рамках проводимой декларационной компании </w:t>
      </w:r>
      <w:r w:rsidR="00AF487E" w:rsidRPr="00F21E3B">
        <w:rPr>
          <w:color w:val="000000" w:themeColor="text1"/>
          <w:sz w:val="28"/>
          <w:szCs w:val="28"/>
        </w:rPr>
        <w:t>за отчетный 20</w:t>
      </w:r>
      <w:r w:rsidR="00B95167">
        <w:rPr>
          <w:color w:val="000000" w:themeColor="text1"/>
          <w:sz w:val="28"/>
          <w:szCs w:val="28"/>
        </w:rPr>
        <w:t>20</w:t>
      </w:r>
      <w:r w:rsidR="00AF487E" w:rsidRPr="00F21E3B">
        <w:rPr>
          <w:color w:val="000000" w:themeColor="text1"/>
          <w:sz w:val="28"/>
          <w:szCs w:val="28"/>
        </w:rPr>
        <w:t xml:space="preserve"> год проведена работа по представлению </w:t>
      </w:r>
      <w:r w:rsidR="00AF487E" w:rsidRPr="00F21E3B">
        <w:rPr>
          <w:color w:val="000000" w:themeColor="text1"/>
          <w:sz w:val="28"/>
          <w:szCs w:val="28"/>
        </w:rPr>
        <w:lastRenderedPageBreak/>
        <w:t xml:space="preserve">сведений о доходах, расходах, об имуществе и обязательствах имущественного характера государственными гражданскими служащими Пензенской области, </w:t>
      </w:r>
      <w:r w:rsidR="00AF487E" w:rsidRPr="00F21E3B">
        <w:rPr>
          <w:rFonts w:eastAsiaTheme="minorHAnsi"/>
          <w:sz w:val="28"/>
          <w:szCs w:val="28"/>
          <w:lang w:eastAsia="en-US"/>
        </w:rPr>
        <w:t xml:space="preserve">а также о доходах, </w:t>
      </w:r>
      <w:r w:rsidR="001E16F8" w:rsidRPr="00F21E3B">
        <w:rPr>
          <w:color w:val="000000" w:themeColor="text1"/>
          <w:sz w:val="28"/>
          <w:szCs w:val="28"/>
        </w:rPr>
        <w:t xml:space="preserve">расходах, </w:t>
      </w:r>
      <w:r w:rsidR="00AF487E" w:rsidRPr="00F21E3B">
        <w:rPr>
          <w:rFonts w:eastAsiaTheme="minorHAnsi"/>
          <w:sz w:val="28"/>
          <w:szCs w:val="28"/>
          <w:lang w:eastAsia="en-US"/>
        </w:rPr>
        <w:t>об имуществе и обязательствах имущественного характера членов их семей.</w:t>
      </w:r>
    </w:p>
    <w:p w:rsidR="001379B2" w:rsidRPr="00F21E3B" w:rsidRDefault="00AF487E" w:rsidP="00AF487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21E3B">
        <w:rPr>
          <w:color w:val="000000" w:themeColor="text1"/>
          <w:sz w:val="28"/>
          <w:szCs w:val="28"/>
        </w:rPr>
        <w:t xml:space="preserve">Также, во всех исполнительных органах государственной власти Пензенской области при назначении кандидатов на должности государственной гражданской службы проводятся проверки достоверности и полноты сведений, представляемых при поступлении на государственную гражданскую службу </w:t>
      </w:r>
      <w:r w:rsidR="001E16F8" w:rsidRPr="00F21E3B">
        <w:rPr>
          <w:color w:val="000000" w:themeColor="text1"/>
          <w:sz w:val="28"/>
          <w:szCs w:val="28"/>
        </w:rPr>
        <w:t xml:space="preserve">Пензенской области </w:t>
      </w:r>
      <w:r w:rsidRPr="00F21E3B">
        <w:rPr>
          <w:color w:val="000000" w:themeColor="text1"/>
          <w:sz w:val="28"/>
          <w:szCs w:val="28"/>
        </w:rPr>
        <w:t xml:space="preserve">в соответствии с нормативными правовыми актами Российской Федерации. </w:t>
      </w:r>
    </w:p>
    <w:p w:rsidR="001379B2" w:rsidRPr="00F21E3B" w:rsidRDefault="001379B2" w:rsidP="001379B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F21E3B">
        <w:rPr>
          <w:color w:val="000000" w:themeColor="text1"/>
          <w:sz w:val="28"/>
          <w:szCs w:val="28"/>
        </w:rPr>
        <w:t>Доля исполнительных органов государственной власти Пензенской области, внедривших антикоррупционные механизмы в кадровую политику</w:t>
      </w:r>
      <w:r w:rsidR="00AF487E" w:rsidRPr="00F21E3B">
        <w:rPr>
          <w:color w:val="000000" w:themeColor="text1"/>
          <w:sz w:val="28"/>
          <w:szCs w:val="28"/>
        </w:rPr>
        <w:t xml:space="preserve"> и применяющих их</w:t>
      </w:r>
      <w:r w:rsidRPr="00F21E3B">
        <w:rPr>
          <w:color w:val="000000" w:themeColor="text1"/>
          <w:sz w:val="28"/>
          <w:szCs w:val="28"/>
        </w:rPr>
        <w:t>, направленные на предупреждение и пресечение коррупции</w:t>
      </w:r>
      <w:r w:rsidR="00AF487E" w:rsidRPr="00F21E3B">
        <w:rPr>
          <w:color w:val="000000" w:themeColor="text1"/>
          <w:sz w:val="28"/>
          <w:szCs w:val="28"/>
        </w:rPr>
        <w:t xml:space="preserve"> составила 100% от общего числа исполнительных органов государственной власти Пензенской области</w:t>
      </w:r>
    </w:p>
    <w:p w:rsidR="00F7488F" w:rsidRPr="00F21E3B" w:rsidRDefault="00F7488F" w:rsidP="001379B2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F21E3B">
        <w:rPr>
          <w:sz w:val="28"/>
          <w:szCs w:val="28"/>
          <w:u w:val="single"/>
        </w:rPr>
        <w:t>Мероприятие 4.1.2. Адаптация лиц, впервые поступивших на гражданскую службу, в части соблюдения требований к служебному поведению</w:t>
      </w:r>
    </w:p>
    <w:p w:rsidR="00B95167" w:rsidRDefault="00B95167" w:rsidP="00B95167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На базе официального информационно-образовательного портала  интерактивного модуля «Адаптационный курс для впервые принятых на государственную гражданскую службу» лицами, впервые поступившими на государственную гражданскую службу Пензенской области, в </w:t>
      </w:r>
      <w:r w:rsidR="00251775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 квартале  2021 года обеспечено дистанционное прохождение в режиме он-</w:t>
      </w:r>
      <w:proofErr w:type="spellStart"/>
      <w:r>
        <w:rPr>
          <w:color w:val="000000" w:themeColor="text1"/>
          <w:sz w:val="28"/>
          <w:szCs w:val="28"/>
        </w:rPr>
        <w:t>лайн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тренинговых</w:t>
      </w:r>
      <w:proofErr w:type="spellEnd"/>
      <w:r>
        <w:rPr>
          <w:color w:val="000000" w:themeColor="text1"/>
          <w:sz w:val="28"/>
          <w:szCs w:val="28"/>
        </w:rPr>
        <w:t xml:space="preserve"> и тестовых заданий по вопросам соблюдения требований к служебному поведению.</w:t>
      </w:r>
      <w:proofErr w:type="gramEnd"/>
    </w:p>
    <w:p w:rsidR="00B95167" w:rsidRDefault="00B95167" w:rsidP="00B95167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Доля государственных гражданских служащих Пензенской области, прошедших адаптационный курс, составила 100% от общего количества служащих, впервые поступивших на государственную гражданскую службу.</w:t>
      </w:r>
    </w:p>
    <w:p w:rsidR="00F7488F" w:rsidRPr="00EC5E35" w:rsidRDefault="00F7488F" w:rsidP="001379B2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B83D77">
        <w:rPr>
          <w:sz w:val="28"/>
          <w:szCs w:val="28"/>
          <w:u w:val="single"/>
        </w:rPr>
        <w:t>Мероприятие 4.1.3. Разработка и актуализация методических рекомендаций по отдельным вопросам противодействия коррупции, размещение их на официальном сайте Правительства Пензенской области</w:t>
      </w:r>
    </w:p>
    <w:p w:rsidR="00B83D77" w:rsidRDefault="00251775" w:rsidP="00B83D77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251775">
        <w:rPr>
          <w:rFonts w:eastAsia="Calibri"/>
          <w:color w:val="000000"/>
          <w:sz w:val="28"/>
          <w:szCs w:val="28"/>
          <w:lang w:eastAsia="en-US"/>
        </w:rPr>
        <w:t>В 202</w:t>
      </w:r>
      <w:r>
        <w:rPr>
          <w:rFonts w:eastAsia="Calibri"/>
          <w:color w:val="000000"/>
          <w:sz w:val="28"/>
          <w:szCs w:val="28"/>
          <w:lang w:eastAsia="en-US"/>
        </w:rPr>
        <w:t>1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году разработаны </w:t>
      </w:r>
      <w:r w:rsidR="00B42BF9">
        <w:rPr>
          <w:rFonts w:eastAsia="Calibri"/>
          <w:color w:val="000000"/>
          <w:sz w:val="28"/>
          <w:szCs w:val="28"/>
          <w:lang w:eastAsia="en-US"/>
        </w:rPr>
        <w:t>3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методические рекомендации</w:t>
      </w:r>
      <w:r w:rsidR="00B83D77" w:rsidRPr="00B83D77">
        <w:t xml:space="preserve"> </w:t>
      </w:r>
      <w:r w:rsidR="00B83D77" w:rsidRPr="00B83D77">
        <w:rPr>
          <w:rFonts w:eastAsia="Calibri"/>
          <w:color w:val="000000"/>
          <w:sz w:val="28"/>
          <w:szCs w:val="28"/>
          <w:lang w:eastAsia="en-US"/>
        </w:rPr>
        <w:t xml:space="preserve">по отдельным вопросам противодействия коррупции 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83D77">
        <w:rPr>
          <w:rFonts w:eastAsia="Calibri"/>
          <w:color w:val="000000"/>
          <w:sz w:val="28"/>
          <w:szCs w:val="28"/>
          <w:lang w:eastAsia="en-US"/>
        </w:rPr>
        <w:t>(</w:t>
      </w:r>
      <w:r w:rsidR="00B83D77" w:rsidRPr="00B83D77">
        <w:rPr>
          <w:rFonts w:eastAsia="Calibri"/>
          <w:color w:val="000000"/>
          <w:sz w:val="28"/>
          <w:szCs w:val="28"/>
          <w:lang w:eastAsia="en-US"/>
        </w:rPr>
        <w:t>по заполнению формы мониторинга</w:t>
      </w:r>
      <w:proofErr w:type="gramEnd"/>
      <w:r w:rsidR="00B83D77" w:rsidRPr="00B83D77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gramStart"/>
      <w:r w:rsidR="00B83D77" w:rsidRPr="00B83D77">
        <w:rPr>
          <w:rFonts w:eastAsia="Calibri"/>
          <w:color w:val="000000"/>
          <w:sz w:val="28"/>
          <w:szCs w:val="28"/>
          <w:lang w:eastAsia="en-US"/>
        </w:rPr>
        <w:t>хода реализации мер по противодействию коррупции в органах местного самоуправления Пензенской области</w:t>
      </w:r>
      <w:r w:rsidR="00B83D77">
        <w:rPr>
          <w:rFonts w:eastAsia="Calibri"/>
          <w:color w:val="000000"/>
          <w:sz w:val="28"/>
          <w:szCs w:val="28"/>
          <w:lang w:eastAsia="en-US"/>
        </w:rPr>
        <w:t xml:space="preserve"> и </w:t>
      </w:r>
      <w:r w:rsidR="00B83D77" w:rsidRPr="00B83D77">
        <w:rPr>
          <w:rFonts w:eastAsia="Calibri"/>
          <w:color w:val="000000"/>
          <w:sz w:val="28"/>
          <w:szCs w:val="28"/>
          <w:lang w:eastAsia="en-US"/>
        </w:rPr>
        <w:t>по заполнению формы мониторинга хода реализации мер по противодействию коррупции в органах государственной власти Пензенской области</w:t>
      </w:r>
      <w:r w:rsidR="00B42BF9">
        <w:rPr>
          <w:rFonts w:eastAsia="Calibri"/>
          <w:color w:val="000000"/>
          <w:sz w:val="28"/>
          <w:szCs w:val="28"/>
          <w:lang w:eastAsia="en-US"/>
        </w:rPr>
        <w:t>, методические</w:t>
      </w:r>
      <w:r w:rsidR="00B42BF9" w:rsidRPr="00B42BF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42BF9">
        <w:rPr>
          <w:rFonts w:eastAsia="Calibri"/>
          <w:color w:val="000000"/>
          <w:sz w:val="28"/>
          <w:szCs w:val="28"/>
          <w:lang w:eastAsia="en-US"/>
        </w:rPr>
        <w:t>материалы</w:t>
      </w:r>
      <w:r w:rsidR="00B42BF9" w:rsidRPr="00B42BF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42BF9">
        <w:rPr>
          <w:rFonts w:eastAsia="Calibri"/>
          <w:color w:val="000000"/>
          <w:sz w:val="28"/>
          <w:szCs w:val="28"/>
          <w:lang w:eastAsia="en-US"/>
        </w:rPr>
        <w:t>для осуществления контроля</w:t>
      </w:r>
      <w:r w:rsidR="00B42BF9" w:rsidRPr="00B42BF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42BF9">
        <w:rPr>
          <w:rFonts w:eastAsia="Calibri"/>
          <w:color w:val="000000"/>
          <w:sz w:val="28"/>
          <w:szCs w:val="28"/>
          <w:lang w:eastAsia="en-US"/>
        </w:rPr>
        <w:t>за соблюдением законодательства</w:t>
      </w:r>
      <w:r w:rsidR="00B42BF9" w:rsidRPr="00B42BF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42BF9">
        <w:rPr>
          <w:rFonts w:eastAsia="Calibri"/>
          <w:color w:val="000000"/>
          <w:sz w:val="28"/>
          <w:szCs w:val="28"/>
          <w:lang w:eastAsia="en-US"/>
        </w:rPr>
        <w:t>Российской Федерации о противодействии коррупции</w:t>
      </w:r>
      <w:r w:rsidR="00B42BF9" w:rsidRPr="00B42BF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42BF9">
        <w:rPr>
          <w:rFonts w:eastAsia="Calibri"/>
          <w:color w:val="000000"/>
          <w:sz w:val="28"/>
          <w:szCs w:val="28"/>
          <w:lang w:eastAsia="en-US"/>
        </w:rPr>
        <w:t>в государственных учреждениях и организациях Пензенской области</w:t>
      </w:r>
      <w:r w:rsidR="00B42BF9" w:rsidRPr="00B42BF9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B42BF9">
        <w:rPr>
          <w:rFonts w:eastAsia="Calibri"/>
          <w:color w:val="000000"/>
          <w:sz w:val="28"/>
          <w:szCs w:val="28"/>
          <w:lang w:eastAsia="en-US"/>
        </w:rPr>
        <w:t>а также за реализацией в этих учреждениях и организациях</w:t>
      </w:r>
      <w:r w:rsidR="00B42BF9" w:rsidRPr="00B42BF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42BF9">
        <w:rPr>
          <w:rFonts w:eastAsia="Calibri"/>
          <w:color w:val="000000"/>
          <w:sz w:val="28"/>
          <w:szCs w:val="28"/>
          <w:lang w:eastAsia="en-US"/>
        </w:rPr>
        <w:t>мер по</w:t>
      </w:r>
      <w:proofErr w:type="gramEnd"/>
      <w:r w:rsidR="00B42BF9">
        <w:rPr>
          <w:rFonts w:eastAsia="Calibri"/>
          <w:color w:val="000000"/>
          <w:sz w:val="28"/>
          <w:szCs w:val="28"/>
          <w:lang w:eastAsia="en-US"/>
        </w:rPr>
        <w:t xml:space="preserve"> профилактике коррупционных правонарушений</w:t>
      </w:r>
      <w:r w:rsidR="00B83D77">
        <w:rPr>
          <w:rFonts w:eastAsia="Calibri"/>
          <w:color w:val="000000"/>
          <w:sz w:val="28"/>
          <w:szCs w:val="28"/>
          <w:lang w:eastAsia="en-US"/>
        </w:rPr>
        <w:t>).</w:t>
      </w:r>
    </w:p>
    <w:p w:rsidR="00F7488F" w:rsidRPr="00B1539F" w:rsidRDefault="00E254B4" w:rsidP="00B83D77">
      <w:pPr>
        <w:shd w:val="clear" w:color="auto" w:fill="FFFFFF"/>
        <w:ind w:firstLine="709"/>
        <w:jc w:val="both"/>
        <w:rPr>
          <w:position w:val="-2"/>
          <w:sz w:val="28"/>
          <w:szCs w:val="28"/>
          <w:u w:val="single"/>
        </w:rPr>
      </w:pPr>
      <w:r w:rsidRPr="00B1539F">
        <w:rPr>
          <w:sz w:val="28"/>
          <w:szCs w:val="28"/>
          <w:u w:val="single"/>
        </w:rPr>
        <w:t>Мероприятие 4.1.4.</w:t>
      </w:r>
      <w:r w:rsidR="0060340A" w:rsidRPr="00B1539F">
        <w:rPr>
          <w:sz w:val="28"/>
          <w:szCs w:val="28"/>
          <w:u w:val="single"/>
        </w:rPr>
        <w:t xml:space="preserve"> </w:t>
      </w:r>
      <w:r w:rsidRPr="00B1539F">
        <w:rPr>
          <w:position w:val="-2"/>
          <w:sz w:val="28"/>
          <w:szCs w:val="28"/>
          <w:u w:val="single"/>
        </w:rPr>
        <w:t>Правовое просвещение государственных гражданских и муниципальных служащих Пензенской области по вопросам соблюдения законодательства в сфере противодействия коррупции</w:t>
      </w:r>
    </w:p>
    <w:p w:rsidR="007034F8" w:rsidRDefault="007034F8" w:rsidP="00251775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О</w:t>
      </w:r>
      <w:r w:rsidRPr="007034F8">
        <w:rPr>
          <w:rFonts w:eastAsia="Calibri"/>
          <w:color w:val="000000"/>
          <w:sz w:val="28"/>
          <w:szCs w:val="28"/>
          <w:lang w:eastAsia="en-US"/>
        </w:rPr>
        <w:t xml:space="preserve">бъем ассигнований из бюджета Пензенской области, предусмотренных на 2021 год – </w:t>
      </w:r>
      <w:r>
        <w:rPr>
          <w:rFonts w:eastAsia="Calibri"/>
          <w:color w:val="000000"/>
          <w:sz w:val="28"/>
          <w:szCs w:val="28"/>
          <w:lang w:eastAsia="en-US"/>
        </w:rPr>
        <w:t>189</w:t>
      </w:r>
      <w:r w:rsidRPr="007034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024</w:t>
      </w:r>
      <w:r w:rsidRPr="007034F8">
        <w:rPr>
          <w:rFonts w:eastAsia="Calibri"/>
          <w:color w:val="000000"/>
          <w:sz w:val="28"/>
          <w:szCs w:val="28"/>
          <w:lang w:eastAsia="en-US"/>
        </w:rPr>
        <w:t xml:space="preserve">,0 руб., кассовые расходы по состоянию на 01.01.2022 года – 189 </w:t>
      </w:r>
      <w:r>
        <w:rPr>
          <w:rFonts w:eastAsia="Calibri"/>
          <w:color w:val="000000"/>
          <w:sz w:val="28"/>
          <w:szCs w:val="28"/>
          <w:lang w:eastAsia="en-US"/>
        </w:rPr>
        <w:t>024</w:t>
      </w:r>
      <w:r w:rsidRPr="007034F8">
        <w:rPr>
          <w:rFonts w:eastAsia="Calibri"/>
          <w:color w:val="000000"/>
          <w:sz w:val="28"/>
          <w:szCs w:val="28"/>
          <w:lang w:eastAsia="en-US"/>
        </w:rPr>
        <w:t>,0  руб.</w:t>
      </w:r>
      <w:r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7034F8">
        <w:rPr>
          <w:rFonts w:eastAsia="Calibri"/>
          <w:color w:val="000000"/>
          <w:sz w:val="28"/>
          <w:szCs w:val="28"/>
          <w:lang w:eastAsia="en-US"/>
        </w:rPr>
        <w:t>процент исполнения – 100%.</w:t>
      </w:r>
    </w:p>
    <w:p w:rsidR="00251775" w:rsidRPr="00251775" w:rsidRDefault="00251775" w:rsidP="00251775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В соответствии с заключенным государственным контрактом между Правительством Пензенской области и ФГБОУ </w:t>
      </w:r>
      <w:proofErr w:type="gramStart"/>
      <w:r w:rsidRPr="00251775">
        <w:rPr>
          <w:rFonts w:eastAsia="Calibri"/>
          <w:color w:val="000000"/>
          <w:sz w:val="28"/>
          <w:szCs w:val="28"/>
          <w:lang w:eastAsia="en-US"/>
        </w:rPr>
        <w:t>ВО</w:t>
      </w:r>
      <w:proofErr w:type="gramEnd"/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«</w:t>
      </w:r>
      <w:r w:rsidR="00025C05">
        <w:rPr>
          <w:rFonts w:eastAsia="Calibri"/>
          <w:color w:val="000000"/>
          <w:sz w:val="28"/>
          <w:szCs w:val="28"/>
          <w:lang w:eastAsia="en-US"/>
        </w:rPr>
        <w:t xml:space="preserve">Национальный исследовательский Мордовский государственный университет </w:t>
      </w:r>
      <w:r w:rsidR="00025C05">
        <w:rPr>
          <w:rFonts w:eastAsia="Calibri"/>
          <w:color w:val="000000"/>
          <w:sz w:val="28"/>
          <w:szCs w:val="28"/>
          <w:lang w:eastAsia="en-US"/>
        </w:rPr>
        <w:br/>
        <w:t>им. Н.П. Огарёва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» от </w:t>
      </w:r>
      <w:r w:rsidR="00025C05">
        <w:rPr>
          <w:rFonts w:eastAsia="Calibri"/>
          <w:color w:val="000000"/>
          <w:sz w:val="28"/>
          <w:szCs w:val="28"/>
          <w:lang w:eastAsia="en-US"/>
        </w:rPr>
        <w:t>25</w:t>
      </w:r>
      <w:r w:rsidRPr="00251775">
        <w:rPr>
          <w:rFonts w:eastAsia="Calibri"/>
          <w:color w:val="000000"/>
          <w:sz w:val="28"/>
          <w:szCs w:val="28"/>
          <w:lang w:eastAsia="en-US"/>
        </w:rPr>
        <w:t>.</w:t>
      </w:r>
      <w:r w:rsidR="00025C05">
        <w:rPr>
          <w:rFonts w:eastAsia="Calibri"/>
          <w:color w:val="000000"/>
          <w:sz w:val="28"/>
          <w:szCs w:val="28"/>
          <w:lang w:eastAsia="en-US"/>
        </w:rPr>
        <w:t>10</w:t>
      </w:r>
      <w:r w:rsidRPr="00251775">
        <w:rPr>
          <w:rFonts w:eastAsia="Calibri"/>
          <w:color w:val="000000"/>
          <w:sz w:val="28"/>
          <w:szCs w:val="28"/>
          <w:lang w:eastAsia="en-US"/>
        </w:rPr>
        <w:t>.202</w:t>
      </w:r>
      <w:r w:rsidR="00025C05">
        <w:rPr>
          <w:rFonts w:eastAsia="Calibri"/>
          <w:color w:val="000000"/>
          <w:sz w:val="28"/>
          <w:szCs w:val="28"/>
          <w:lang w:eastAsia="en-US"/>
        </w:rPr>
        <w:t>1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№ 015520000222</w:t>
      </w:r>
      <w:r w:rsidR="00025C05">
        <w:rPr>
          <w:rFonts w:eastAsia="Calibri"/>
          <w:color w:val="000000"/>
          <w:sz w:val="28"/>
          <w:szCs w:val="28"/>
          <w:lang w:eastAsia="en-US"/>
        </w:rPr>
        <w:t>1</w:t>
      </w:r>
      <w:r w:rsidRPr="00251775">
        <w:rPr>
          <w:rFonts w:eastAsia="Calibri"/>
          <w:color w:val="000000"/>
          <w:sz w:val="28"/>
          <w:szCs w:val="28"/>
          <w:lang w:eastAsia="en-US"/>
        </w:rPr>
        <w:t>000</w:t>
      </w:r>
      <w:r w:rsidR="00025C05">
        <w:rPr>
          <w:rFonts w:eastAsia="Calibri"/>
          <w:color w:val="000000"/>
          <w:sz w:val="28"/>
          <w:szCs w:val="28"/>
          <w:lang w:eastAsia="en-US"/>
        </w:rPr>
        <w:t>62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0 на сумму </w:t>
      </w:r>
      <w:r w:rsidR="00025C05">
        <w:rPr>
          <w:rFonts w:eastAsia="Calibri"/>
          <w:color w:val="000000"/>
          <w:sz w:val="28"/>
          <w:szCs w:val="28"/>
          <w:lang w:eastAsia="en-US"/>
        </w:rPr>
        <w:t>64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5</w:t>
      </w:r>
      <w:r w:rsidR="00025C05">
        <w:rPr>
          <w:rFonts w:eastAsia="Calibri"/>
          <w:color w:val="000000"/>
          <w:sz w:val="28"/>
          <w:szCs w:val="28"/>
          <w:lang w:eastAsia="en-US"/>
        </w:rPr>
        <w:t>12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руб. на оказание услуг по правовому просвещению государственных гражданских служащих Пензенской области по вопросам соблюдения законодательства в сфере противодействия к</w:t>
      </w:r>
      <w:r w:rsidR="00025C05">
        <w:rPr>
          <w:rFonts w:eastAsia="Calibri"/>
          <w:color w:val="000000"/>
          <w:sz w:val="28"/>
          <w:szCs w:val="28"/>
          <w:lang w:eastAsia="en-US"/>
        </w:rPr>
        <w:t xml:space="preserve">оррупции </w:t>
      </w:r>
      <w:r w:rsidR="00025C05" w:rsidRPr="00B1539F">
        <w:rPr>
          <w:rFonts w:eastAsia="Calibri"/>
          <w:color w:val="000000"/>
          <w:sz w:val="28"/>
          <w:szCs w:val="28"/>
          <w:lang w:eastAsia="en-US"/>
        </w:rPr>
        <w:t xml:space="preserve">с </w:t>
      </w:r>
      <w:r w:rsidR="00B1539F" w:rsidRPr="00B1539F">
        <w:rPr>
          <w:rFonts w:eastAsia="Calibri"/>
          <w:color w:val="000000"/>
          <w:sz w:val="28"/>
          <w:szCs w:val="28"/>
          <w:lang w:eastAsia="en-US"/>
        </w:rPr>
        <w:t>18</w:t>
      </w:r>
      <w:r w:rsidR="00025C05" w:rsidRPr="00B1539F">
        <w:rPr>
          <w:rFonts w:eastAsia="Calibri"/>
          <w:color w:val="000000"/>
          <w:sz w:val="28"/>
          <w:szCs w:val="28"/>
          <w:lang w:eastAsia="en-US"/>
        </w:rPr>
        <w:t xml:space="preserve"> по </w:t>
      </w:r>
      <w:r w:rsidR="00B1539F" w:rsidRPr="00B1539F">
        <w:rPr>
          <w:rFonts w:eastAsia="Calibri"/>
          <w:color w:val="000000"/>
          <w:sz w:val="28"/>
          <w:szCs w:val="28"/>
          <w:lang w:eastAsia="en-US"/>
        </w:rPr>
        <w:t>19</w:t>
      </w:r>
      <w:r w:rsidR="00025C05" w:rsidRPr="00B1539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1539F" w:rsidRPr="00B1539F">
        <w:rPr>
          <w:rFonts w:eastAsia="Calibri"/>
          <w:color w:val="000000"/>
          <w:sz w:val="28"/>
          <w:szCs w:val="28"/>
          <w:lang w:eastAsia="en-US"/>
        </w:rPr>
        <w:t>н</w:t>
      </w:r>
      <w:r w:rsidR="00025C05" w:rsidRPr="00B1539F">
        <w:rPr>
          <w:rFonts w:eastAsia="Calibri"/>
          <w:color w:val="000000"/>
          <w:sz w:val="28"/>
          <w:szCs w:val="28"/>
          <w:lang w:eastAsia="en-US"/>
        </w:rPr>
        <w:t>оября</w:t>
      </w:r>
      <w:r w:rsidR="00025C05">
        <w:rPr>
          <w:rFonts w:eastAsia="Calibri"/>
          <w:color w:val="000000"/>
          <w:sz w:val="28"/>
          <w:szCs w:val="28"/>
          <w:lang w:eastAsia="en-US"/>
        </w:rPr>
        <w:t xml:space="preserve"> 2021 </w:t>
      </w:r>
      <w:r w:rsidRPr="00251775">
        <w:rPr>
          <w:rFonts w:eastAsia="Calibri"/>
          <w:color w:val="000000"/>
          <w:sz w:val="28"/>
          <w:szCs w:val="28"/>
          <w:lang w:eastAsia="en-US"/>
        </w:rPr>
        <w:t>года проведено повышение квалификации по программе «Противодействие коррупции на государственной гражданской службе» 30 государственных гражданских служащих Пензенской области.</w:t>
      </w:r>
    </w:p>
    <w:p w:rsidR="00251775" w:rsidRPr="00251775" w:rsidRDefault="00251775" w:rsidP="00251775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Согласно заключенному </w:t>
      </w:r>
      <w:r w:rsidR="00117942" w:rsidRPr="00117942">
        <w:rPr>
          <w:rFonts w:eastAsia="Calibri"/>
          <w:color w:val="000000"/>
          <w:sz w:val="28"/>
          <w:szCs w:val="28"/>
          <w:lang w:eastAsia="en-US"/>
        </w:rPr>
        <w:t>государственн</w:t>
      </w:r>
      <w:r w:rsidR="00117942">
        <w:rPr>
          <w:rFonts w:eastAsia="Calibri"/>
          <w:color w:val="000000"/>
          <w:sz w:val="28"/>
          <w:szCs w:val="28"/>
          <w:lang w:eastAsia="en-US"/>
        </w:rPr>
        <w:t>ому</w:t>
      </w:r>
      <w:r w:rsidR="00117942" w:rsidRPr="00117942">
        <w:rPr>
          <w:rFonts w:eastAsia="Calibri"/>
          <w:color w:val="000000"/>
          <w:sz w:val="28"/>
          <w:szCs w:val="28"/>
          <w:lang w:eastAsia="en-US"/>
        </w:rPr>
        <w:t xml:space="preserve"> контракт</w:t>
      </w:r>
      <w:r w:rsidR="00117942">
        <w:rPr>
          <w:rFonts w:eastAsia="Calibri"/>
          <w:color w:val="000000"/>
          <w:sz w:val="28"/>
          <w:szCs w:val="28"/>
          <w:lang w:eastAsia="en-US"/>
        </w:rPr>
        <w:t>у</w:t>
      </w:r>
      <w:r w:rsidR="00117942" w:rsidRPr="00117942">
        <w:rPr>
          <w:rFonts w:eastAsia="Calibri"/>
          <w:color w:val="000000"/>
          <w:sz w:val="28"/>
          <w:szCs w:val="28"/>
          <w:lang w:eastAsia="en-US"/>
        </w:rPr>
        <w:t xml:space="preserve"> между Правительством Пензенской области и ФГБОУ </w:t>
      </w:r>
      <w:proofErr w:type="gramStart"/>
      <w:r w:rsidR="00117942">
        <w:rPr>
          <w:rFonts w:eastAsia="Calibri"/>
          <w:color w:val="000000"/>
          <w:sz w:val="28"/>
          <w:szCs w:val="28"/>
          <w:lang w:eastAsia="en-US"/>
        </w:rPr>
        <w:t>ВО</w:t>
      </w:r>
      <w:proofErr w:type="gramEnd"/>
      <w:r w:rsidR="0011794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17942" w:rsidRPr="00117942">
        <w:rPr>
          <w:rFonts w:eastAsia="Calibri"/>
          <w:color w:val="000000"/>
          <w:sz w:val="28"/>
          <w:szCs w:val="28"/>
          <w:lang w:eastAsia="en-US"/>
        </w:rPr>
        <w:t xml:space="preserve">«Пензенский государственный университет» от 04.10.2021 № 0155200002221000600 на сумму 64 512 руб. на оказание услуг по оказание услуг по правовому просвещению муниципальных служащих Пензенской области по вопросам соблюдения законодательства в сфере противодействия коррупции </w:t>
      </w:r>
      <w:r w:rsidR="00117942" w:rsidRPr="0087770C">
        <w:rPr>
          <w:rFonts w:eastAsia="Calibri"/>
          <w:color w:val="000000"/>
          <w:sz w:val="28"/>
          <w:szCs w:val="28"/>
          <w:lang w:eastAsia="en-US"/>
        </w:rPr>
        <w:t>с 2</w:t>
      </w:r>
      <w:r w:rsidR="0087770C" w:rsidRPr="0087770C">
        <w:rPr>
          <w:rFonts w:eastAsia="Calibri"/>
          <w:color w:val="000000"/>
          <w:sz w:val="28"/>
          <w:szCs w:val="28"/>
          <w:lang w:eastAsia="en-US"/>
        </w:rPr>
        <w:t>7</w:t>
      </w:r>
      <w:r w:rsidR="00117942" w:rsidRPr="0087770C">
        <w:rPr>
          <w:rFonts w:eastAsia="Calibri"/>
          <w:color w:val="000000"/>
          <w:sz w:val="28"/>
          <w:szCs w:val="28"/>
          <w:lang w:eastAsia="en-US"/>
        </w:rPr>
        <w:t xml:space="preserve"> по </w:t>
      </w:r>
      <w:r w:rsidR="0087770C" w:rsidRPr="0087770C">
        <w:rPr>
          <w:rFonts w:eastAsia="Calibri"/>
          <w:color w:val="000000"/>
          <w:sz w:val="28"/>
          <w:szCs w:val="28"/>
          <w:lang w:eastAsia="en-US"/>
        </w:rPr>
        <w:t>28</w:t>
      </w:r>
      <w:r w:rsidR="00117942" w:rsidRPr="0087770C">
        <w:rPr>
          <w:rFonts w:eastAsia="Calibri"/>
          <w:color w:val="000000"/>
          <w:sz w:val="28"/>
          <w:szCs w:val="28"/>
          <w:lang w:eastAsia="en-US"/>
        </w:rPr>
        <w:t xml:space="preserve"> октября 2020 года</w:t>
      </w:r>
      <w:r w:rsidR="00117942" w:rsidRPr="00117942">
        <w:rPr>
          <w:rFonts w:eastAsia="Calibri"/>
          <w:color w:val="000000"/>
          <w:sz w:val="28"/>
          <w:szCs w:val="28"/>
          <w:lang w:eastAsia="en-US"/>
        </w:rPr>
        <w:t xml:space="preserve"> проведено повышение квалификации по программе «Противодействие коррупции на муниципальной службе» 30 муниципальных  служащих.</w:t>
      </w:r>
    </w:p>
    <w:p w:rsidR="00251775" w:rsidRPr="00251775" w:rsidRDefault="00251775" w:rsidP="00025C05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Кроме того, согласно заключенному государственному контракту между Правительством Пензенской области и ФГБОУ </w:t>
      </w:r>
      <w:proofErr w:type="gramStart"/>
      <w:r w:rsidRPr="00251775">
        <w:rPr>
          <w:rFonts w:eastAsia="Calibri"/>
          <w:color w:val="000000"/>
          <w:sz w:val="28"/>
          <w:szCs w:val="28"/>
          <w:lang w:eastAsia="en-US"/>
        </w:rPr>
        <w:t>ВО</w:t>
      </w:r>
      <w:proofErr w:type="gramEnd"/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«</w:t>
      </w:r>
      <w:r w:rsidR="00025C05" w:rsidRPr="00025C05">
        <w:rPr>
          <w:rFonts w:eastAsia="Calibri"/>
          <w:color w:val="000000"/>
          <w:sz w:val="28"/>
          <w:szCs w:val="28"/>
          <w:lang w:eastAsia="en-US"/>
        </w:rPr>
        <w:t xml:space="preserve">«Национальный исследовательский Мордовский государственный университет </w:t>
      </w:r>
      <w:r w:rsidR="00025C05">
        <w:rPr>
          <w:rFonts w:eastAsia="Calibri"/>
          <w:color w:val="000000"/>
          <w:sz w:val="28"/>
          <w:szCs w:val="28"/>
          <w:lang w:eastAsia="en-US"/>
        </w:rPr>
        <w:br/>
      </w:r>
      <w:r w:rsidR="00025C05" w:rsidRPr="00025C05">
        <w:rPr>
          <w:rFonts w:eastAsia="Calibri"/>
          <w:color w:val="000000"/>
          <w:sz w:val="28"/>
          <w:szCs w:val="28"/>
          <w:lang w:eastAsia="en-US"/>
        </w:rPr>
        <w:t>им. Н.П. Огарёва» от 25.10.2021 № 015520000222100062</w:t>
      </w:r>
      <w:r w:rsidR="00025C05">
        <w:rPr>
          <w:rFonts w:eastAsia="Calibri"/>
          <w:color w:val="000000"/>
          <w:sz w:val="28"/>
          <w:szCs w:val="28"/>
          <w:lang w:eastAsia="en-US"/>
        </w:rPr>
        <w:t>4</w:t>
      </w:r>
      <w:r w:rsidR="00025C05" w:rsidRPr="00025C0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на сумму </w:t>
      </w:r>
      <w:r w:rsidR="00117942">
        <w:rPr>
          <w:rFonts w:eastAsia="Calibri"/>
          <w:color w:val="000000"/>
          <w:sz w:val="28"/>
          <w:szCs w:val="28"/>
          <w:lang w:eastAsia="en-US"/>
        </w:rPr>
        <w:t>30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17942">
        <w:rPr>
          <w:rFonts w:eastAsia="Calibri"/>
          <w:color w:val="000000"/>
          <w:sz w:val="28"/>
          <w:szCs w:val="28"/>
          <w:lang w:eastAsia="en-US"/>
        </w:rPr>
        <w:t>0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00 руб. на оказание услуг по организации и проведению семинара-тренинга «Противодействие коррупции на государственной гражданской службе» </w:t>
      </w:r>
      <w:r w:rsidR="00B1539F" w:rsidRPr="00B1539F">
        <w:rPr>
          <w:rFonts w:eastAsia="Calibri"/>
          <w:color w:val="000000"/>
          <w:sz w:val="28"/>
          <w:szCs w:val="28"/>
          <w:lang w:eastAsia="en-US"/>
        </w:rPr>
        <w:t>16</w:t>
      </w:r>
      <w:r w:rsidRPr="00B1539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1539F" w:rsidRPr="00B1539F">
        <w:rPr>
          <w:rFonts w:eastAsia="Calibri"/>
          <w:color w:val="000000"/>
          <w:sz w:val="28"/>
          <w:szCs w:val="28"/>
          <w:lang w:eastAsia="en-US"/>
        </w:rPr>
        <w:t>ноября</w:t>
      </w:r>
      <w:r w:rsidRPr="00B1539F">
        <w:rPr>
          <w:rFonts w:eastAsia="Calibri"/>
          <w:color w:val="000000"/>
          <w:sz w:val="28"/>
          <w:szCs w:val="28"/>
          <w:lang w:eastAsia="en-US"/>
        </w:rPr>
        <w:t xml:space="preserve"> 202</w:t>
      </w:r>
      <w:r w:rsidR="003448AE" w:rsidRPr="00B1539F">
        <w:rPr>
          <w:rFonts w:eastAsia="Calibri"/>
          <w:color w:val="000000"/>
          <w:sz w:val="28"/>
          <w:szCs w:val="28"/>
          <w:lang w:eastAsia="en-US"/>
        </w:rPr>
        <w:t>1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года проведен семинар-тренинг для 20 государственных гражданских служащих.</w:t>
      </w:r>
    </w:p>
    <w:p w:rsidR="00251775" w:rsidRDefault="00251775" w:rsidP="00251775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Также в соответствии с заключенным государственным контрактом между Правительством Пензенской области и ФГБОУ </w:t>
      </w:r>
      <w:proofErr w:type="gramStart"/>
      <w:r w:rsidRPr="00251775">
        <w:rPr>
          <w:rFonts w:eastAsia="Calibri"/>
          <w:color w:val="000000"/>
          <w:sz w:val="28"/>
          <w:szCs w:val="28"/>
          <w:lang w:eastAsia="en-US"/>
        </w:rPr>
        <w:t>ВО</w:t>
      </w:r>
      <w:proofErr w:type="gramEnd"/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«Пензенский государственный университет» </w:t>
      </w:r>
      <w:r w:rsidR="00117942" w:rsidRPr="00117942">
        <w:rPr>
          <w:rFonts w:eastAsia="Calibri"/>
          <w:color w:val="000000"/>
          <w:sz w:val="28"/>
          <w:szCs w:val="28"/>
          <w:lang w:eastAsia="en-US"/>
        </w:rPr>
        <w:t>от 04.10.2021 № 0155200002221000601  на сумму 30 000 руб.</w:t>
      </w:r>
      <w:r w:rsidR="0011794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на оказание услуг по организации и проведению семинара-тренинга «Противодействие коррупции на муниципальной службе» </w:t>
      </w:r>
      <w:r w:rsidR="0087770C" w:rsidRPr="0087770C">
        <w:rPr>
          <w:rFonts w:eastAsia="Calibri"/>
          <w:color w:val="000000"/>
          <w:sz w:val="28"/>
          <w:szCs w:val="28"/>
          <w:lang w:eastAsia="en-US"/>
        </w:rPr>
        <w:t>2</w:t>
      </w:r>
      <w:r w:rsidRPr="0087770C">
        <w:rPr>
          <w:rFonts w:eastAsia="Calibri"/>
          <w:color w:val="000000"/>
          <w:sz w:val="28"/>
          <w:szCs w:val="28"/>
          <w:lang w:eastAsia="en-US"/>
        </w:rPr>
        <w:t>9 октября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202</w:t>
      </w:r>
      <w:r w:rsidR="00117942">
        <w:rPr>
          <w:rFonts w:eastAsia="Calibri"/>
          <w:color w:val="000000"/>
          <w:sz w:val="28"/>
          <w:szCs w:val="28"/>
          <w:lang w:eastAsia="en-US"/>
        </w:rPr>
        <w:t>1</w:t>
      </w:r>
      <w:r w:rsidRPr="00251775">
        <w:rPr>
          <w:rFonts w:eastAsia="Calibri"/>
          <w:color w:val="000000"/>
          <w:sz w:val="28"/>
          <w:szCs w:val="28"/>
          <w:lang w:eastAsia="en-US"/>
        </w:rPr>
        <w:t xml:space="preserve"> года проведен семинар-тренинг для 20 муниципальных служащих.</w:t>
      </w:r>
    </w:p>
    <w:p w:rsidR="00E254B4" w:rsidRDefault="0060340A" w:rsidP="00251775">
      <w:pPr>
        <w:shd w:val="clear" w:color="auto" w:fill="FFFFFF"/>
        <w:ind w:firstLine="709"/>
        <w:jc w:val="both"/>
        <w:rPr>
          <w:position w:val="-2"/>
          <w:sz w:val="28"/>
          <w:szCs w:val="28"/>
          <w:u w:val="single"/>
        </w:rPr>
      </w:pPr>
      <w:r w:rsidRPr="00EA2D6D">
        <w:rPr>
          <w:sz w:val="28"/>
          <w:szCs w:val="28"/>
          <w:u w:val="single"/>
        </w:rPr>
        <w:t xml:space="preserve">Мероприятие 4.2.1. </w:t>
      </w:r>
      <w:r w:rsidRPr="00EA2D6D">
        <w:rPr>
          <w:position w:val="-2"/>
          <w:sz w:val="28"/>
          <w:szCs w:val="28"/>
          <w:u w:val="single"/>
        </w:rPr>
        <w:t>Изготовление и распространение полиграфической и мультимедийной продукции по вопросам соблюдения законодательства в сфере противодействия коррупции</w:t>
      </w:r>
    </w:p>
    <w:p w:rsidR="007034F8" w:rsidRPr="007034F8" w:rsidRDefault="007034F8" w:rsidP="00251775">
      <w:pPr>
        <w:shd w:val="clear" w:color="auto" w:fill="FFFFFF"/>
        <w:ind w:firstLine="709"/>
        <w:jc w:val="both"/>
        <w:rPr>
          <w:position w:val="-2"/>
          <w:sz w:val="28"/>
          <w:szCs w:val="28"/>
        </w:rPr>
      </w:pPr>
      <w:r w:rsidRPr="007034F8">
        <w:rPr>
          <w:position w:val="-2"/>
          <w:sz w:val="28"/>
          <w:szCs w:val="28"/>
        </w:rPr>
        <w:t xml:space="preserve">Объем ассигнований из бюджета Пензенской области, предусмотренных на 2021 год – </w:t>
      </w:r>
      <w:r>
        <w:rPr>
          <w:position w:val="-2"/>
          <w:sz w:val="28"/>
          <w:szCs w:val="28"/>
        </w:rPr>
        <w:t>79 800</w:t>
      </w:r>
      <w:r w:rsidRPr="007034F8">
        <w:rPr>
          <w:position w:val="-2"/>
          <w:sz w:val="28"/>
          <w:szCs w:val="28"/>
        </w:rPr>
        <w:t>,0</w:t>
      </w:r>
      <w:r w:rsidR="00C24676">
        <w:rPr>
          <w:position w:val="-2"/>
          <w:sz w:val="28"/>
          <w:szCs w:val="28"/>
        </w:rPr>
        <w:t>6</w:t>
      </w:r>
      <w:r w:rsidRPr="007034F8">
        <w:rPr>
          <w:position w:val="-2"/>
          <w:sz w:val="28"/>
          <w:szCs w:val="28"/>
        </w:rPr>
        <w:t xml:space="preserve"> руб., кассовые расходы по состоянию на 01.01.2022 года – 79 800,0</w:t>
      </w:r>
      <w:r w:rsidR="00C24676">
        <w:rPr>
          <w:position w:val="-2"/>
          <w:sz w:val="28"/>
          <w:szCs w:val="28"/>
        </w:rPr>
        <w:t>6</w:t>
      </w:r>
      <w:r w:rsidRPr="007034F8">
        <w:rPr>
          <w:position w:val="-2"/>
          <w:sz w:val="28"/>
          <w:szCs w:val="28"/>
        </w:rPr>
        <w:t xml:space="preserve">  руб., процент исполнения – 100%.</w:t>
      </w:r>
    </w:p>
    <w:p w:rsidR="00251775" w:rsidRDefault="00251775" w:rsidP="003448AE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251775">
        <w:rPr>
          <w:sz w:val="28"/>
          <w:szCs w:val="28"/>
        </w:rPr>
        <w:t xml:space="preserve">Между Правительством Пензенской области и </w:t>
      </w:r>
      <w:r w:rsidR="003448AE">
        <w:rPr>
          <w:sz w:val="28"/>
          <w:szCs w:val="28"/>
        </w:rPr>
        <w:t>о</w:t>
      </w:r>
      <w:r w:rsidR="003448AE" w:rsidRPr="003448AE">
        <w:rPr>
          <w:sz w:val="28"/>
          <w:szCs w:val="28"/>
        </w:rPr>
        <w:t>бщество</w:t>
      </w:r>
      <w:r w:rsidR="003448AE">
        <w:rPr>
          <w:sz w:val="28"/>
          <w:szCs w:val="28"/>
        </w:rPr>
        <w:t>м</w:t>
      </w:r>
      <w:r w:rsidR="003448AE" w:rsidRPr="003448AE">
        <w:rPr>
          <w:sz w:val="28"/>
          <w:szCs w:val="28"/>
        </w:rPr>
        <w:t xml:space="preserve"> с ограниченной ответственностью «ЦВЕТ-СЕРВИС» </w:t>
      </w:r>
      <w:r w:rsidRPr="00251775">
        <w:rPr>
          <w:sz w:val="28"/>
          <w:szCs w:val="28"/>
        </w:rPr>
        <w:t xml:space="preserve">заключен и исполнен </w:t>
      </w:r>
      <w:r w:rsidRPr="00251775">
        <w:rPr>
          <w:sz w:val="28"/>
          <w:szCs w:val="28"/>
        </w:rPr>
        <w:lastRenderedPageBreak/>
        <w:t xml:space="preserve">государственный контракт от </w:t>
      </w:r>
      <w:r w:rsidR="003448AE">
        <w:rPr>
          <w:sz w:val="28"/>
          <w:szCs w:val="28"/>
        </w:rPr>
        <w:t>09</w:t>
      </w:r>
      <w:r w:rsidRPr="00251775">
        <w:rPr>
          <w:sz w:val="28"/>
          <w:szCs w:val="28"/>
        </w:rPr>
        <w:t>.</w:t>
      </w:r>
      <w:r w:rsidR="003448AE">
        <w:rPr>
          <w:sz w:val="28"/>
          <w:szCs w:val="28"/>
        </w:rPr>
        <w:t>11</w:t>
      </w:r>
      <w:r w:rsidRPr="00251775">
        <w:rPr>
          <w:sz w:val="28"/>
          <w:szCs w:val="28"/>
        </w:rPr>
        <w:t>.202</w:t>
      </w:r>
      <w:r w:rsidR="003448AE">
        <w:rPr>
          <w:sz w:val="28"/>
          <w:szCs w:val="28"/>
        </w:rPr>
        <w:t>1</w:t>
      </w:r>
      <w:r w:rsidR="00B83D77">
        <w:rPr>
          <w:sz w:val="28"/>
          <w:szCs w:val="28"/>
        </w:rPr>
        <w:t xml:space="preserve"> </w:t>
      </w:r>
      <w:r w:rsidRPr="00251775">
        <w:rPr>
          <w:sz w:val="28"/>
          <w:szCs w:val="28"/>
        </w:rPr>
        <w:t xml:space="preserve">№ </w:t>
      </w:r>
      <w:r w:rsidR="003448AE" w:rsidRPr="003448AE">
        <w:rPr>
          <w:sz w:val="28"/>
          <w:szCs w:val="28"/>
        </w:rPr>
        <w:t>0855200000521002489</w:t>
      </w:r>
      <w:r w:rsidRPr="00251775">
        <w:rPr>
          <w:sz w:val="28"/>
          <w:szCs w:val="28"/>
        </w:rPr>
        <w:t xml:space="preserve"> (настольный календарь перекидной, датированный на 202</w:t>
      </w:r>
      <w:r w:rsidR="003448AE">
        <w:rPr>
          <w:sz w:val="28"/>
          <w:szCs w:val="28"/>
        </w:rPr>
        <w:t>2</w:t>
      </w:r>
      <w:r w:rsidRPr="00251775">
        <w:rPr>
          <w:sz w:val="28"/>
          <w:szCs w:val="28"/>
        </w:rPr>
        <w:t xml:space="preserve"> год (200 шт.), календарь настенный квартальный, датированный на 202</w:t>
      </w:r>
      <w:r w:rsidR="003448AE">
        <w:rPr>
          <w:sz w:val="28"/>
          <w:szCs w:val="28"/>
        </w:rPr>
        <w:t>2 год (200 шт.), к</w:t>
      </w:r>
      <w:r w:rsidR="003448AE" w:rsidRPr="003448AE">
        <w:rPr>
          <w:sz w:val="28"/>
          <w:szCs w:val="28"/>
        </w:rPr>
        <w:t>алендарь карманный, датированный</w:t>
      </w:r>
      <w:r w:rsidR="003448AE">
        <w:rPr>
          <w:sz w:val="28"/>
          <w:szCs w:val="28"/>
        </w:rPr>
        <w:t xml:space="preserve"> </w:t>
      </w:r>
      <w:r w:rsidR="003448AE" w:rsidRPr="003448AE">
        <w:rPr>
          <w:sz w:val="28"/>
          <w:szCs w:val="28"/>
        </w:rPr>
        <w:t>на 2022 год</w:t>
      </w:r>
      <w:r w:rsidR="003448AE">
        <w:rPr>
          <w:sz w:val="28"/>
          <w:szCs w:val="28"/>
        </w:rPr>
        <w:t xml:space="preserve"> (250 шт.), б</w:t>
      </w:r>
      <w:r w:rsidR="003448AE" w:rsidRPr="003448AE">
        <w:rPr>
          <w:sz w:val="28"/>
          <w:szCs w:val="28"/>
        </w:rPr>
        <w:t>уклет</w:t>
      </w:r>
      <w:r w:rsidR="003448AE">
        <w:rPr>
          <w:sz w:val="28"/>
          <w:szCs w:val="28"/>
        </w:rPr>
        <w:t xml:space="preserve"> (4</w:t>
      </w:r>
      <w:r w:rsidR="003448AE" w:rsidRPr="003448AE">
        <w:rPr>
          <w:sz w:val="28"/>
          <w:szCs w:val="28"/>
        </w:rPr>
        <w:t>00 шт.),</w:t>
      </w:r>
      <w:r w:rsidR="003448AE">
        <w:rPr>
          <w:sz w:val="28"/>
          <w:szCs w:val="28"/>
        </w:rPr>
        <w:t xml:space="preserve"> п</w:t>
      </w:r>
      <w:r w:rsidR="003448AE" w:rsidRPr="003448AE">
        <w:rPr>
          <w:sz w:val="28"/>
          <w:szCs w:val="28"/>
        </w:rPr>
        <w:t>лакат</w:t>
      </w:r>
      <w:r w:rsidR="003448AE">
        <w:rPr>
          <w:sz w:val="28"/>
          <w:szCs w:val="28"/>
        </w:rPr>
        <w:t xml:space="preserve"> </w:t>
      </w:r>
      <w:r w:rsidR="003448AE" w:rsidRPr="003448AE">
        <w:rPr>
          <w:sz w:val="28"/>
          <w:szCs w:val="28"/>
        </w:rPr>
        <w:t>(400 шт.),</w:t>
      </w:r>
      <w:r w:rsidR="003448AE" w:rsidRPr="003448AE">
        <w:t xml:space="preserve"> </w:t>
      </w:r>
      <w:r w:rsidR="003448AE" w:rsidRPr="003448AE">
        <w:rPr>
          <w:sz w:val="28"/>
          <w:szCs w:val="28"/>
        </w:rPr>
        <w:t>визитки</w:t>
      </w:r>
      <w:r w:rsidRPr="00251775">
        <w:rPr>
          <w:sz w:val="28"/>
          <w:szCs w:val="28"/>
        </w:rPr>
        <w:t xml:space="preserve"> </w:t>
      </w:r>
      <w:r w:rsidR="003448AE" w:rsidRPr="003448AE">
        <w:rPr>
          <w:sz w:val="28"/>
          <w:szCs w:val="28"/>
        </w:rPr>
        <w:t>(400 шт.)</w:t>
      </w:r>
      <w:r w:rsidR="003448AE">
        <w:rPr>
          <w:sz w:val="28"/>
          <w:szCs w:val="28"/>
        </w:rPr>
        <w:t xml:space="preserve">) </w:t>
      </w:r>
      <w:r w:rsidRPr="00251775">
        <w:rPr>
          <w:sz w:val="28"/>
          <w:szCs w:val="28"/>
        </w:rPr>
        <w:t xml:space="preserve">на сумму </w:t>
      </w:r>
      <w:r w:rsidR="003448AE">
        <w:rPr>
          <w:sz w:val="28"/>
          <w:szCs w:val="28"/>
        </w:rPr>
        <w:t>68</w:t>
      </w:r>
      <w:r w:rsidR="00C24676">
        <w:rPr>
          <w:sz w:val="28"/>
          <w:szCs w:val="28"/>
        </w:rPr>
        <w:t> </w:t>
      </w:r>
      <w:r w:rsidR="003448AE">
        <w:rPr>
          <w:sz w:val="28"/>
          <w:szCs w:val="28"/>
        </w:rPr>
        <w:t>873</w:t>
      </w:r>
      <w:r w:rsidR="00C24676">
        <w:rPr>
          <w:sz w:val="28"/>
          <w:szCs w:val="28"/>
        </w:rPr>
        <w:t>, 06</w:t>
      </w:r>
      <w:r w:rsidRPr="00251775">
        <w:rPr>
          <w:sz w:val="28"/>
          <w:szCs w:val="28"/>
        </w:rPr>
        <w:t xml:space="preserve"> руб. Указанная</w:t>
      </w:r>
      <w:proofErr w:type="gramEnd"/>
      <w:r w:rsidRPr="00251775">
        <w:rPr>
          <w:sz w:val="28"/>
          <w:szCs w:val="28"/>
        </w:rPr>
        <w:t xml:space="preserve"> полиграфическая продукция изготовлена в целях распространения в целевой аудитории государственных и муниципальных служащих.</w:t>
      </w:r>
    </w:p>
    <w:p w:rsidR="00157F7A" w:rsidRPr="00157F7A" w:rsidRDefault="00157F7A" w:rsidP="003448A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22.11.2021 м</w:t>
      </w:r>
      <w:r w:rsidRPr="00157F7A">
        <w:rPr>
          <w:sz w:val="28"/>
          <w:szCs w:val="28"/>
        </w:rPr>
        <w:t>ежду Правительством Пензенской области</w:t>
      </w:r>
      <w:r w:rsidR="004250A3">
        <w:rPr>
          <w:sz w:val="28"/>
          <w:szCs w:val="28"/>
        </w:rPr>
        <w:t xml:space="preserve"> и ООО «Альфа»</w:t>
      </w:r>
      <w:r w:rsidRPr="00157F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заключен и исполнен </w:t>
      </w:r>
      <w:r w:rsidRPr="00157F7A">
        <w:rPr>
          <w:sz w:val="28"/>
          <w:szCs w:val="28"/>
        </w:rPr>
        <w:t xml:space="preserve">государственный </w:t>
      </w:r>
      <w:r>
        <w:rPr>
          <w:sz w:val="28"/>
          <w:szCs w:val="28"/>
        </w:rPr>
        <w:t>контракт №15</w:t>
      </w:r>
      <w:proofErr w:type="gramStart"/>
      <w:r w:rsidRPr="00157F7A">
        <w:rPr>
          <w:sz w:val="28"/>
          <w:szCs w:val="28"/>
        </w:rPr>
        <w:t>/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="004250A3">
        <w:rPr>
          <w:sz w:val="28"/>
          <w:szCs w:val="28"/>
        </w:rPr>
        <w:t>на изготовление и поставку 200 шариковых ручек с надписью «Победим коррупцию вместе»</w:t>
      </w:r>
      <w:r w:rsidR="004250A3" w:rsidRPr="004250A3">
        <w:t xml:space="preserve"> </w:t>
      </w:r>
      <w:r w:rsidR="004250A3" w:rsidRPr="004250A3">
        <w:rPr>
          <w:sz w:val="28"/>
          <w:szCs w:val="28"/>
        </w:rPr>
        <w:t xml:space="preserve">на сумму </w:t>
      </w:r>
      <w:r w:rsidR="004250A3">
        <w:rPr>
          <w:sz w:val="28"/>
          <w:szCs w:val="28"/>
        </w:rPr>
        <w:t>11 000</w:t>
      </w:r>
      <w:r w:rsidR="004250A3" w:rsidRPr="004250A3">
        <w:rPr>
          <w:sz w:val="28"/>
          <w:szCs w:val="28"/>
        </w:rPr>
        <w:t xml:space="preserve"> руб.</w:t>
      </w:r>
      <w:r w:rsidR="004250A3">
        <w:rPr>
          <w:sz w:val="28"/>
          <w:szCs w:val="28"/>
        </w:rPr>
        <w:t xml:space="preserve"> </w:t>
      </w:r>
      <w:r w:rsidR="004250A3" w:rsidRPr="004250A3">
        <w:rPr>
          <w:sz w:val="28"/>
          <w:szCs w:val="28"/>
        </w:rPr>
        <w:t>Указанная продукция изготовлена в целях распространения в целевой аудитории государственных и муниципальных служащих.</w:t>
      </w:r>
    </w:p>
    <w:p w:rsidR="00B42BF9" w:rsidRDefault="00B42BF9" w:rsidP="001379B2">
      <w:pPr>
        <w:pStyle w:val="Default"/>
        <w:ind w:firstLine="709"/>
        <w:jc w:val="both"/>
        <w:rPr>
          <w:sz w:val="28"/>
          <w:szCs w:val="28"/>
        </w:rPr>
      </w:pPr>
      <w:r w:rsidRPr="00B42BF9">
        <w:rPr>
          <w:sz w:val="28"/>
          <w:szCs w:val="28"/>
        </w:rPr>
        <w:t>На региональном телевизионном канале «Экспресс» и телевизионном канале ОРТ (региональная вкладка) в период с 06.12.2021 по 12.12.2021 осуществлялась трансляция видеоролика по антикоррупционной тематике, приуроченная к Международному дню б</w:t>
      </w:r>
      <w:r>
        <w:rPr>
          <w:sz w:val="28"/>
          <w:szCs w:val="28"/>
        </w:rPr>
        <w:t>орьбы с коррупцией, подготовленного</w:t>
      </w:r>
      <w:r w:rsidRPr="00B42BF9">
        <w:t xml:space="preserve"> </w:t>
      </w:r>
      <w:r w:rsidRPr="00B42BF9">
        <w:rPr>
          <w:sz w:val="28"/>
          <w:szCs w:val="28"/>
        </w:rPr>
        <w:t xml:space="preserve">ГАУ ПО </w:t>
      </w:r>
      <w:r>
        <w:rPr>
          <w:sz w:val="28"/>
          <w:szCs w:val="28"/>
        </w:rPr>
        <w:t>«</w:t>
      </w:r>
      <w:proofErr w:type="spellStart"/>
      <w:r w:rsidRPr="00B42BF9">
        <w:rPr>
          <w:sz w:val="28"/>
          <w:szCs w:val="28"/>
        </w:rPr>
        <w:t>Медиахолдинг</w:t>
      </w:r>
      <w:proofErr w:type="spellEnd"/>
      <w:r>
        <w:rPr>
          <w:sz w:val="28"/>
          <w:szCs w:val="28"/>
        </w:rPr>
        <w:t xml:space="preserve"> «</w:t>
      </w:r>
      <w:r w:rsidRPr="00B42BF9">
        <w:rPr>
          <w:sz w:val="28"/>
          <w:szCs w:val="28"/>
        </w:rPr>
        <w:t>Экспресс</w:t>
      </w:r>
      <w:r>
        <w:rPr>
          <w:sz w:val="28"/>
          <w:szCs w:val="28"/>
        </w:rPr>
        <w:t>»</w:t>
      </w:r>
      <w:r w:rsidR="00EA2D6D">
        <w:rPr>
          <w:sz w:val="28"/>
          <w:szCs w:val="28"/>
        </w:rPr>
        <w:t xml:space="preserve"> </w:t>
      </w:r>
      <w:r w:rsidR="00EA2D6D" w:rsidRPr="00EA2D6D">
        <w:rPr>
          <w:sz w:val="28"/>
          <w:szCs w:val="28"/>
        </w:rPr>
        <w:t>в рамках государственного задания.</w:t>
      </w:r>
    </w:p>
    <w:p w:rsidR="001379B2" w:rsidRDefault="001379B2" w:rsidP="001379B2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B1539F">
        <w:rPr>
          <w:sz w:val="28"/>
          <w:szCs w:val="28"/>
          <w:u w:val="single"/>
        </w:rPr>
        <w:t>Мероприятие 4.2.2. Проведение социологического исследования на основании методики, утвержденной Правительством Российской Федерации, для оценки уровня коррупции в Пензенской области</w:t>
      </w:r>
    </w:p>
    <w:p w:rsidR="007034F8" w:rsidRPr="007034F8" w:rsidRDefault="007034F8" w:rsidP="001379B2">
      <w:pPr>
        <w:pStyle w:val="Default"/>
        <w:ind w:firstLine="709"/>
        <w:jc w:val="both"/>
        <w:rPr>
          <w:sz w:val="28"/>
          <w:szCs w:val="28"/>
        </w:rPr>
      </w:pPr>
      <w:r w:rsidRPr="007034F8">
        <w:rPr>
          <w:sz w:val="28"/>
          <w:szCs w:val="28"/>
        </w:rPr>
        <w:t xml:space="preserve">Объем ассигнований из бюджета Пензенской области, предусмотренных на 2021 год – </w:t>
      </w:r>
      <w:r>
        <w:rPr>
          <w:sz w:val="28"/>
          <w:szCs w:val="28"/>
        </w:rPr>
        <w:t>96</w:t>
      </w:r>
      <w:r w:rsidRPr="007034F8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7034F8">
        <w:rPr>
          <w:sz w:val="28"/>
          <w:szCs w:val="28"/>
        </w:rPr>
        <w:t>00,0 руб., кассовые расходы по состоянию на 01.01.2022 года – 96 300,0</w:t>
      </w:r>
      <w:r>
        <w:rPr>
          <w:sz w:val="28"/>
          <w:szCs w:val="28"/>
        </w:rPr>
        <w:t xml:space="preserve"> </w:t>
      </w:r>
      <w:r w:rsidRPr="007034F8">
        <w:rPr>
          <w:sz w:val="28"/>
          <w:szCs w:val="28"/>
        </w:rPr>
        <w:t>руб., процент исполнения – 100%.</w:t>
      </w:r>
    </w:p>
    <w:p w:rsidR="00251775" w:rsidRDefault="00251775" w:rsidP="001379B2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251775">
        <w:rPr>
          <w:sz w:val="28"/>
          <w:szCs w:val="28"/>
        </w:rPr>
        <w:t>В соответствии с методикой проведения социологического исследования, утвержденной Правительством Российской Федерации, и планом реализации государственной программы Пензенской области «Обеспечение общественного порядка и противодействие преступности в Пензенской области» на очередной финансовый 202</w:t>
      </w:r>
      <w:r w:rsidR="00B1539F">
        <w:rPr>
          <w:sz w:val="28"/>
          <w:szCs w:val="28"/>
        </w:rPr>
        <w:t>1</w:t>
      </w:r>
      <w:r w:rsidRPr="00251775">
        <w:rPr>
          <w:sz w:val="28"/>
          <w:szCs w:val="28"/>
        </w:rPr>
        <w:t xml:space="preserve"> год, </w:t>
      </w:r>
      <w:r w:rsidRPr="00B1539F">
        <w:rPr>
          <w:sz w:val="28"/>
          <w:szCs w:val="28"/>
        </w:rPr>
        <w:t xml:space="preserve">утвержденным </w:t>
      </w:r>
      <w:r w:rsidR="00B1539F" w:rsidRPr="00B1539F">
        <w:rPr>
          <w:sz w:val="28"/>
          <w:szCs w:val="28"/>
        </w:rPr>
        <w:t>распоряжением Правительства Пензенской области от 29.03.2021 № 128-рП,</w:t>
      </w:r>
      <w:r w:rsidRPr="00251775">
        <w:rPr>
          <w:sz w:val="28"/>
          <w:szCs w:val="28"/>
        </w:rPr>
        <w:t xml:space="preserve"> ГАОУ ДПО «Институт регионального развития Пензенской области» проведено социологическое исследование по оценки уровня коррупции в Пензенском регионе в 202</w:t>
      </w:r>
      <w:r w:rsidR="00B1539F">
        <w:rPr>
          <w:sz w:val="28"/>
          <w:szCs w:val="28"/>
        </w:rPr>
        <w:t>1</w:t>
      </w:r>
      <w:r w:rsidRPr="00251775">
        <w:rPr>
          <w:sz w:val="28"/>
          <w:szCs w:val="28"/>
        </w:rPr>
        <w:t xml:space="preserve"> году</w:t>
      </w:r>
      <w:proofErr w:type="gramEnd"/>
      <w:r w:rsidRPr="00251775">
        <w:rPr>
          <w:sz w:val="28"/>
          <w:szCs w:val="28"/>
        </w:rPr>
        <w:t xml:space="preserve">, в </w:t>
      </w:r>
      <w:proofErr w:type="gramStart"/>
      <w:r w:rsidRPr="00251775">
        <w:rPr>
          <w:sz w:val="28"/>
          <w:szCs w:val="28"/>
        </w:rPr>
        <w:t>рамках</w:t>
      </w:r>
      <w:proofErr w:type="gramEnd"/>
      <w:r w:rsidRPr="00251775">
        <w:rPr>
          <w:sz w:val="28"/>
          <w:szCs w:val="28"/>
        </w:rPr>
        <w:t xml:space="preserve"> которого опрошено 13</w:t>
      </w:r>
      <w:r w:rsidR="00B1539F">
        <w:rPr>
          <w:sz w:val="28"/>
          <w:szCs w:val="28"/>
        </w:rPr>
        <w:t>72</w:t>
      </w:r>
      <w:r w:rsidRPr="00251775">
        <w:rPr>
          <w:sz w:val="28"/>
          <w:szCs w:val="28"/>
        </w:rPr>
        <w:t xml:space="preserve"> респондента, оценивающих уровень бытовой коррупции и 1</w:t>
      </w:r>
      <w:r w:rsidR="00B1539F">
        <w:rPr>
          <w:sz w:val="28"/>
          <w:szCs w:val="28"/>
        </w:rPr>
        <w:t>1</w:t>
      </w:r>
      <w:r w:rsidRPr="00251775">
        <w:rPr>
          <w:sz w:val="28"/>
          <w:szCs w:val="28"/>
        </w:rPr>
        <w:t>9 человек, оценивающих уровень деловой коррупции. Общее количество респондентов составило 14</w:t>
      </w:r>
      <w:r w:rsidR="00B1539F">
        <w:rPr>
          <w:sz w:val="28"/>
          <w:szCs w:val="28"/>
        </w:rPr>
        <w:t>91</w:t>
      </w:r>
      <w:r w:rsidRPr="00251775">
        <w:rPr>
          <w:sz w:val="28"/>
          <w:szCs w:val="28"/>
        </w:rPr>
        <w:t xml:space="preserve"> респондент. Опрос проводился во всех районах Пензенской области с </w:t>
      </w:r>
      <w:r w:rsidR="00B1539F">
        <w:rPr>
          <w:sz w:val="28"/>
          <w:szCs w:val="28"/>
        </w:rPr>
        <w:t>мая по  дека</w:t>
      </w:r>
      <w:r w:rsidRPr="00251775">
        <w:rPr>
          <w:sz w:val="28"/>
          <w:szCs w:val="28"/>
        </w:rPr>
        <w:t>брь  202</w:t>
      </w:r>
      <w:r w:rsidR="00B1539F">
        <w:rPr>
          <w:sz w:val="28"/>
          <w:szCs w:val="28"/>
        </w:rPr>
        <w:t>1</w:t>
      </w:r>
      <w:r w:rsidRPr="00251775">
        <w:rPr>
          <w:sz w:val="28"/>
          <w:szCs w:val="28"/>
        </w:rPr>
        <w:t xml:space="preserve"> года.</w:t>
      </w:r>
    </w:p>
    <w:p w:rsidR="00E86954" w:rsidRPr="00F21E3B" w:rsidRDefault="00E86954" w:rsidP="00E86954">
      <w:pPr>
        <w:pStyle w:val="Default"/>
        <w:ind w:firstLine="709"/>
        <w:jc w:val="both"/>
        <w:rPr>
          <w:sz w:val="28"/>
          <w:szCs w:val="28"/>
        </w:rPr>
      </w:pPr>
      <w:r w:rsidRPr="00F21E3B">
        <w:rPr>
          <w:sz w:val="28"/>
          <w:szCs w:val="28"/>
          <w:u w:val="single"/>
        </w:rPr>
        <w:t>Мероприятие 4.2.3. Проведение деловой игры среди команд образовательных организаций Пензенской области, направленной на формирование (закрепление) стандартов антикоррупционного поведения</w:t>
      </w:r>
    </w:p>
    <w:p w:rsidR="007034F8" w:rsidRDefault="007034F8" w:rsidP="00E86954">
      <w:pPr>
        <w:pStyle w:val="Default"/>
        <w:ind w:firstLine="709"/>
        <w:jc w:val="both"/>
        <w:rPr>
          <w:sz w:val="28"/>
          <w:szCs w:val="28"/>
        </w:rPr>
      </w:pPr>
      <w:r w:rsidRPr="007034F8">
        <w:rPr>
          <w:sz w:val="28"/>
          <w:szCs w:val="28"/>
        </w:rPr>
        <w:t xml:space="preserve">Объем ассигнований из бюджета Пензенской области, предусмотренных на 2021 год – </w:t>
      </w:r>
      <w:r>
        <w:rPr>
          <w:sz w:val="28"/>
          <w:szCs w:val="28"/>
        </w:rPr>
        <w:t>28</w:t>
      </w:r>
      <w:r w:rsidRPr="007034F8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7034F8">
        <w:rPr>
          <w:sz w:val="28"/>
          <w:szCs w:val="28"/>
        </w:rPr>
        <w:t>00,0 руб., кассовые расходы по состоянию на 01.01.2022 года – 28 800,0 руб., процент исполнения – 100%.</w:t>
      </w:r>
    </w:p>
    <w:p w:rsidR="00E86954" w:rsidRPr="00887604" w:rsidRDefault="00E86954" w:rsidP="00E8695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27 мая</w:t>
      </w:r>
      <w:r w:rsidRPr="00887604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887604">
        <w:rPr>
          <w:sz w:val="28"/>
          <w:szCs w:val="28"/>
        </w:rPr>
        <w:t xml:space="preserve"> года про</w:t>
      </w:r>
      <w:r>
        <w:rPr>
          <w:sz w:val="28"/>
          <w:szCs w:val="28"/>
        </w:rPr>
        <w:t>водилась</w:t>
      </w:r>
      <w:r w:rsidRPr="00887604">
        <w:rPr>
          <w:sz w:val="28"/>
          <w:szCs w:val="28"/>
        </w:rPr>
        <w:t xml:space="preserve"> деловая игра «</w:t>
      </w:r>
      <w:proofErr w:type="gramStart"/>
      <w:r w:rsidRPr="00887604">
        <w:rPr>
          <w:sz w:val="28"/>
          <w:szCs w:val="28"/>
        </w:rPr>
        <w:t>Скажем</w:t>
      </w:r>
      <w:proofErr w:type="gramEnd"/>
      <w:r w:rsidRPr="00887604">
        <w:rPr>
          <w:sz w:val="28"/>
          <w:szCs w:val="28"/>
        </w:rPr>
        <w:t xml:space="preserve"> НЕТ коррупции» среди студентов государственных учреждений профессионального образования Пензенской области, функции и полномочия учредителя в отношении которых осуществляет Министерство образования Пензенской области. </w:t>
      </w:r>
    </w:p>
    <w:p w:rsidR="00E86954" w:rsidRPr="00887604" w:rsidRDefault="00E86954" w:rsidP="00E86954">
      <w:pPr>
        <w:pStyle w:val="Default"/>
        <w:ind w:firstLine="709"/>
        <w:jc w:val="both"/>
        <w:rPr>
          <w:sz w:val="28"/>
          <w:szCs w:val="28"/>
        </w:rPr>
      </w:pPr>
      <w:r w:rsidRPr="00887604">
        <w:rPr>
          <w:sz w:val="28"/>
          <w:szCs w:val="28"/>
        </w:rPr>
        <w:t>По результатам деловой игры первое место заняла команда «</w:t>
      </w:r>
      <w:proofErr w:type="spellStart"/>
      <w:r w:rsidRPr="00887604">
        <w:rPr>
          <w:sz w:val="28"/>
          <w:szCs w:val="28"/>
        </w:rPr>
        <w:t>АнтиКор</w:t>
      </w:r>
      <w:proofErr w:type="spellEnd"/>
      <w:r w:rsidRPr="00887604">
        <w:rPr>
          <w:sz w:val="28"/>
          <w:szCs w:val="28"/>
        </w:rPr>
        <w:t>» ГБПОУ ПО «Спасский колледж профессиональных технологий и бизнеса», второе место –</w:t>
      </w:r>
      <w:r w:rsidRPr="000261DC">
        <w:rPr>
          <w:sz w:val="28"/>
          <w:szCs w:val="28"/>
        </w:rPr>
        <w:t xml:space="preserve"> </w:t>
      </w:r>
      <w:r w:rsidRPr="00887604">
        <w:rPr>
          <w:sz w:val="28"/>
          <w:szCs w:val="28"/>
        </w:rPr>
        <w:t xml:space="preserve">команда «Агитбригада» ГАПОУ ПО «Пензенский колледж современных технологий переработки и бизнеса», третье место – команда </w:t>
      </w:r>
      <w:r>
        <w:rPr>
          <w:sz w:val="28"/>
          <w:szCs w:val="28"/>
        </w:rPr>
        <w:t>«Горячие сердца</w:t>
      </w:r>
      <w:r w:rsidRPr="00887604">
        <w:rPr>
          <w:sz w:val="28"/>
          <w:szCs w:val="28"/>
        </w:rPr>
        <w:t>» ГАПОУ ПО «</w:t>
      </w:r>
      <w:proofErr w:type="spellStart"/>
      <w:r w:rsidRPr="00DB7A85">
        <w:rPr>
          <w:sz w:val="28"/>
          <w:szCs w:val="28"/>
        </w:rPr>
        <w:t>Земетчинский</w:t>
      </w:r>
      <w:proofErr w:type="spellEnd"/>
      <w:r w:rsidRPr="00DB7A85">
        <w:rPr>
          <w:sz w:val="28"/>
          <w:szCs w:val="28"/>
        </w:rPr>
        <w:t xml:space="preserve"> филиал </w:t>
      </w:r>
      <w:proofErr w:type="spellStart"/>
      <w:r w:rsidRPr="00DB7A85">
        <w:rPr>
          <w:sz w:val="28"/>
          <w:szCs w:val="28"/>
        </w:rPr>
        <w:t>Нижнеломовского</w:t>
      </w:r>
      <w:proofErr w:type="spellEnd"/>
      <w:r w:rsidRPr="00DB7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многопрофильного </w:t>
      </w:r>
      <w:r w:rsidRPr="00DB7A85">
        <w:rPr>
          <w:sz w:val="28"/>
          <w:szCs w:val="28"/>
        </w:rPr>
        <w:t>техникума</w:t>
      </w:r>
      <w:r w:rsidRPr="00887604">
        <w:rPr>
          <w:sz w:val="28"/>
          <w:szCs w:val="28"/>
        </w:rPr>
        <w:t>».</w:t>
      </w:r>
    </w:p>
    <w:p w:rsidR="00E86954" w:rsidRDefault="00E86954" w:rsidP="00E86954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7034F8">
        <w:rPr>
          <w:sz w:val="28"/>
          <w:szCs w:val="28"/>
          <w:u w:val="single"/>
        </w:rPr>
        <w:t>Мероприятие 4.2.4. Проведение конкурса творческих работ антикоррупционной тематики</w:t>
      </w:r>
    </w:p>
    <w:p w:rsidR="007034F8" w:rsidRDefault="007034F8" w:rsidP="001A3128">
      <w:pPr>
        <w:pStyle w:val="Default"/>
        <w:ind w:firstLine="709"/>
        <w:jc w:val="both"/>
        <w:rPr>
          <w:sz w:val="28"/>
          <w:szCs w:val="28"/>
        </w:rPr>
      </w:pPr>
      <w:r w:rsidRPr="007034F8">
        <w:rPr>
          <w:sz w:val="28"/>
          <w:szCs w:val="28"/>
        </w:rPr>
        <w:t xml:space="preserve">Объем ассигнований из бюджета Пензенской области, предусмотренных на 2021 год – </w:t>
      </w:r>
      <w:r>
        <w:rPr>
          <w:sz w:val="28"/>
          <w:szCs w:val="28"/>
        </w:rPr>
        <w:t>40</w:t>
      </w:r>
      <w:r w:rsidRPr="007034F8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7034F8">
        <w:rPr>
          <w:sz w:val="28"/>
          <w:szCs w:val="28"/>
        </w:rPr>
        <w:t>00,0 руб., кассовые расходы по состоянию на 01.01.2022 года – 40 000,0 руб., процент исполнения – 100%.</w:t>
      </w:r>
    </w:p>
    <w:p w:rsidR="001A3128" w:rsidRPr="001A3128" w:rsidRDefault="001A3128" w:rsidP="001A3128">
      <w:pPr>
        <w:pStyle w:val="Default"/>
        <w:ind w:firstLine="709"/>
        <w:jc w:val="both"/>
        <w:rPr>
          <w:sz w:val="28"/>
          <w:szCs w:val="28"/>
        </w:rPr>
      </w:pPr>
      <w:r w:rsidRPr="001A3128">
        <w:rPr>
          <w:sz w:val="28"/>
          <w:szCs w:val="28"/>
        </w:rPr>
        <w:t>В период с октября по декабрь 2021 года проведен конкурс творческих работ антикоррупционной тематики среди образовательных организаций, подведомственных Министерству (далее – конкурс творческих работ).</w:t>
      </w:r>
    </w:p>
    <w:p w:rsidR="001A3128" w:rsidRPr="001A3128" w:rsidRDefault="001A3128" w:rsidP="001A3128">
      <w:pPr>
        <w:pStyle w:val="Default"/>
        <w:ind w:firstLine="709"/>
        <w:jc w:val="both"/>
        <w:rPr>
          <w:sz w:val="28"/>
          <w:szCs w:val="28"/>
        </w:rPr>
      </w:pPr>
      <w:r w:rsidRPr="001A3128">
        <w:rPr>
          <w:sz w:val="28"/>
          <w:szCs w:val="28"/>
        </w:rPr>
        <w:t>В конкурсе участвуют следующие номинации:</w:t>
      </w:r>
    </w:p>
    <w:p w:rsidR="001A3128" w:rsidRPr="001A3128" w:rsidRDefault="001A3128" w:rsidP="001A3128">
      <w:pPr>
        <w:pStyle w:val="Default"/>
        <w:ind w:firstLine="709"/>
        <w:jc w:val="both"/>
        <w:rPr>
          <w:sz w:val="28"/>
          <w:szCs w:val="28"/>
        </w:rPr>
      </w:pPr>
      <w:r w:rsidRPr="001A3128">
        <w:rPr>
          <w:sz w:val="28"/>
          <w:szCs w:val="28"/>
        </w:rPr>
        <w:t>1.</w:t>
      </w:r>
      <w:r w:rsidRPr="001A3128">
        <w:rPr>
          <w:sz w:val="28"/>
          <w:szCs w:val="28"/>
        </w:rPr>
        <w:tab/>
        <w:t>Лучшая текстовая работа.</w:t>
      </w:r>
    </w:p>
    <w:p w:rsidR="001A3128" w:rsidRPr="001A3128" w:rsidRDefault="001A3128" w:rsidP="001A3128">
      <w:pPr>
        <w:pStyle w:val="Default"/>
        <w:ind w:firstLine="709"/>
        <w:jc w:val="both"/>
        <w:rPr>
          <w:sz w:val="28"/>
          <w:szCs w:val="28"/>
        </w:rPr>
      </w:pPr>
      <w:r w:rsidRPr="001A3128">
        <w:rPr>
          <w:sz w:val="28"/>
          <w:szCs w:val="28"/>
        </w:rPr>
        <w:t>Участникам предлагалось на выбор осветить одну из тем:</w:t>
      </w:r>
    </w:p>
    <w:p w:rsidR="001A3128" w:rsidRPr="001A3128" w:rsidRDefault="001A3128" w:rsidP="001A3128">
      <w:pPr>
        <w:pStyle w:val="Default"/>
        <w:ind w:firstLine="709"/>
        <w:jc w:val="both"/>
        <w:rPr>
          <w:sz w:val="28"/>
          <w:szCs w:val="28"/>
        </w:rPr>
      </w:pPr>
      <w:r w:rsidRPr="001A3128">
        <w:rPr>
          <w:sz w:val="28"/>
          <w:szCs w:val="28"/>
        </w:rPr>
        <w:t>- «Коррупцию побеждают люди»;</w:t>
      </w:r>
    </w:p>
    <w:p w:rsidR="001A3128" w:rsidRPr="001A3128" w:rsidRDefault="001A3128" w:rsidP="001A3128">
      <w:pPr>
        <w:pStyle w:val="Default"/>
        <w:ind w:firstLine="709"/>
        <w:jc w:val="both"/>
        <w:rPr>
          <w:sz w:val="28"/>
          <w:szCs w:val="28"/>
        </w:rPr>
      </w:pPr>
      <w:r w:rsidRPr="001A3128">
        <w:rPr>
          <w:sz w:val="28"/>
          <w:szCs w:val="28"/>
        </w:rPr>
        <w:t>- «Антигерой – «коррупционер» в произведениях русской литературы: современный взгляд».</w:t>
      </w:r>
    </w:p>
    <w:p w:rsidR="001A3128" w:rsidRPr="001A3128" w:rsidRDefault="001A3128" w:rsidP="001A3128">
      <w:pPr>
        <w:pStyle w:val="Default"/>
        <w:ind w:firstLine="709"/>
        <w:jc w:val="both"/>
        <w:rPr>
          <w:sz w:val="28"/>
          <w:szCs w:val="28"/>
        </w:rPr>
      </w:pPr>
      <w:r w:rsidRPr="001A3128">
        <w:rPr>
          <w:sz w:val="28"/>
          <w:szCs w:val="28"/>
        </w:rPr>
        <w:t>К участию принимались работы, выполненные на бумажном носителе.</w:t>
      </w:r>
    </w:p>
    <w:p w:rsidR="001A3128" w:rsidRPr="001A3128" w:rsidRDefault="001A3128" w:rsidP="001A3128">
      <w:pPr>
        <w:pStyle w:val="Default"/>
        <w:ind w:firstLine="709"/>
        <w:jc w:val="both"/>
        <w:rPr>
          <w:sz w:val="28"/>
          <w:szCs w:val="28"/>
        </w:rPr>
      </w:pPr>
      <w:r w:rsidRPr="001A3128">
        <w:rPr>
          <w:sz w:val="28"/>
          <w:szCs w:val="28"/>
        </w:rPr>
        <w:t>2.</w:t>
      </w:r>
      <w:r w:rsidRPr="001A3128">
        <w:rPr>
          <w:sz w:val="28"/>
          <w:szCs w:val="28"/>
        </w:rPr>
        <w:tab/>
        <w:t>Лучшая графическая работа.</w:t>
      </w:r>
    </w:p>
    <w:p w:rsidR="001A3128" w:rsidRPr="001A3128" w:rsidRDefault="001A3128" w:rsidP="001A3128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1A3128">
        <w:rPr>
          <w:sz w:val="28"/>
          <w:szCs w:val="28"/>
        </w:rPr>
        <w:t xml:space="preserve">Жанр графической работы – комиксы, </w:t>
      </w:r>
      <w:proofErr w:type="spellStart"/>
      <w:r w:rsidRPr="001A3128">
        <w:rPr>
          <w:sz w:val="28"/>
          <w:szCs w:val="28"/>
        </w:rPr>
        <w:t>стикеры</w:t>
      </w:r>
      <w:proofErr w:type="spellEnd"/>
      <w:r w:rsidRPr="001A3128">
        <w:rPr>
          <w:sz w:val="28"/>
          <w:szCs w:val="28"/>
        </w:rPr>
        <w:t xml:space="preserve">, буклеты, плакат и др., исполнение различными материалами (карандаш, фломастер, гуашь, акварель, пастель и др.). </w:t>
      </w:r>
      <w:proofErr w:type="gramEnd"/>
    </w:p>
    <w:p w:rsidR="001A3128" w:rsidRPr="001A3128" w:rsidRDefault="001A3128" w:rsidP="001A3128">
      <w:pPr>
        <w:pStyle w:val="Default"/>
        <w:ind w:firstLine="709"/>
        <w:jc w:val="both"/>
        <w:rPr>
          <w:sz w:val="28"/>
          <w:szCs w:val="28"/>
        </w:rPr>
      </w:pPr>
      <w:r w:rsidRPr="001A3128">
        <w:rPr>
          <w:sz w:val="28"/>
          <w:szCs w:val="28"/>
        </w:rPr>
        <w:t>3.</w:t>
      </w:r>
      <w:r w:rsidRPr="001A3128">
        <w:rPr>
          <w:sz w:val="28"/>
          <w:szCs w:val="28"/>
        </w:rPr>
        <w:tab/>
        <w:t>Лучшая видео работа.</w:t>
      </w:r>
    </w:p>
    <w:p w:rsidR="001A3128" w:rsidRPr="001A3128" w:rsidRDefault="001A3128" w:rsidP="001A3128">
      <w:pPr>
        <w:pStyle w:val="Default"/>
        <w:ind w:firstLine="709"/>
        <w:jc w:val="both"/>
        <w:rPr>
          <w:sz w:val="28"/>
          <w:szCs w:val="28"/>
        </w:rPr>
      </w:pPr>
      <w:r w:rsidRPr="001A3128">
        <w:rPr>
          <w:sz w:val="28"/>
          <w:szCs w:val="28"/>
        </w:rPr>
        <w:t>Жанр видео работы – интервью, репортаж, видеоклип, видео расследование и др.</w:t>
      </w:r>
    </w:p>
    <w:p w:rsidR="001A3128" w:rsidRPr="001A3128" w:rsidRDefault="001A3128" w:rsidP="001A3128">
      <w:pPr>
        <w:pStyle w:val="Default"/>
        <w:ind w:firstLine="709"/>
        <w:jc w:val="both"/>
        <w:rPr>
          <w:sz w:val="28"/>
          <w:szCs w:val="28"/>
        </w:rPr>
      </w:pPr>
      <w:r w:rsidRPr="001A3128">
        <w:rPr>
          <w:sz w:val="28"/>
          <w:szCs w:val="28"/>
        </w:rPr>
        <w:t>9 декабря, в Международный день борьбы с коррупцией, состоялось подведение итогов конкурса творческих работ.</w:t>
      </w:r>
    </w:p>
    <w:p w:rsidR="001A3128" w:rsidRPr="001A3128" w:rsidRDefault="001A3128" w:rsidP="001A3128">
      <w:pPr>
        <w:pStyle w:val="Default"/>
        <w:ind w:firstLine="709"/>
        <w:jc w:val="both"/>
        <w:rPr>
          <w:sz w:val="28"/>
          <w:szCs w:val="28"/>
        </w:rPr>
      </w:pPr>
      <w:r w:rsidRPr="001A3128">
        <w:rPr>
          <w:sz w:val="28"/>
          <w:szCs w:val="28"/>
        </w:rPr>
        <w:t>Всего в конкурсе приняли участие 82 участника.</w:t>
      </w:r>
    </w:p>
    <w:p w:rsidR="009B4A43" w:rsidRDefault="001A3128" w:rsidP="001A3128">
      <w:pPr>
        <w:pStyle w:val="Default"/>
        <w:ind w:firstLine="709"/>
        <w:jc w:val="both"/>
        <w:rPr>
          <w:sz w:val="28"/>
          <w:szCs w:val="28"/>
        </w:rPr>
      </w:pPr>
      <w:r w:rsidRPr="001A3128">
        <w:rPr>
          <w:sz w:val="28"/>
          <w:szCs w:val="28"/>
        </w:rPr>
        <w:t>Победители и призеры конкурса творческих работ были отмечены Грамотами Министерства и ценными подарками.</w:t>
      </w:r>
    </w:p>
    <w:p w:rsidR="001F7C5F" w:rsidRPr="00F21E3B" w:rsidRDefault="001F7C5F" w:rsidP="001F7C5F">
      <w:pPr>
        <w:pStyle w:val="Defaul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sectPr w:rsidR="001F7C5F" w:rsidRPr="00F21E3B" w:rsidSect="000F71A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5F7" w:rsidRDefault="000525F7">
      <w:r>
        <w:separator/>
      </w:r>
    </w:p>
  </w:endnote>
  <w:endnote w:type="continuationSeparator" w:id="0">
    <w:p w:rsidR="000525F7" w:rsidRDefault="00052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5F7" w:rsidRDefault="000525F7">
      <w:r>
        <w:separator/>
      </w:r>
    </w:p>
  </w:footnote>
  <w:footnote w:type="continuationSeparator" w:id="0">
    <w:p w:rsidR="000525F7" w:rsidRDefault="00052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2307727"/>
      <w:docPartObj>
        <w:docPartGallery w:val="Page Numbers (Top of Page)"/>
        <w:docPartUnique/>
      </w:docPartObj>
    </w:sdtPr>
    <w:sdtEndPr/>
    <w:sdtContent>
      <w:p w:rsidR="005C526E" w:rsidRDefault="005C526E" w:rsidP="000F71A6">
        <w:pPr>
          <w:pStyle w:val="a5"/>
          <w:jc w:val="center"/>
        </w:pPr>
        <w:r w:rsidRPr="00755358">
          <w:fldChar w:fldCharType="begin"/>
        </w:r>
        <w:r w:rsidRPr="00755358">
          <w:instrText>PAGE   \* MERGEFORMAT</w:instrText>
        </w:r>
        <w:r w:rsidRPr="00755358">
          <w:fldChar w:fldCharType="separate"/>
        </w:r>
        <w:r w:rsidR="007605F6">
          <w:rPr>
            <w:noProof/>
          </w:rPr>
          <w:t>5</w:t>
        </w:r>
        <w:r w:rsidRPr="00755358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6D01"/>
    <w:multiLevelType w:val="multilevel"/>
    <w:tmpl w:val="DA86CEFE"/>
    <w:lvl w:ilvl="0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11907CED"/>
    <w:multiLevelType w:val="hybridMultilevel"/>
    <w:tmpl w:val="50BE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A9"/>
    <w:rsid w:val="000008C9"/>
    <w:rsid w:val="000016D3"/>
    <w:rsid w:val="00005556"/>
    <w:rsid w:val="0000737D"/>
    <w:rsid w:val="00013D94"/>
    <w:rsid w:val="0002166C"/>
    <w:rsid w:val="00025C05"/>
    <w:rsid w:val="000261DC"/>
    <w:rsid w:val="00026620"/>
    <w:rsid w:val="00026F43"/>
    <w:rsid w:val="00035512"/>
    <w:rsid w:val="000409D6"/>
    <w:rsid w:val="00044EF3"/>
    <w:rsid w:val="000525F7"/>
    <w:rsid w:val="00073B0E"/>
    <w:rsid w:val="000860AC"/>
    <w:rsid w:val="00091F26"/>
    <w:rsid w:val="0009408E"/>
    <w:rsid w:val="000949EB"/>
    <w:rsid w:val="00097E20"/>
    <w:rsid w:val="000A54A7"/>
    <w:rsid w:val="000B105C"/>
    <w:rsid w:val="000B13FB"/>
    <w:rsid w:val="000C39E4"/>
    <w:rsid w:val="000D0730"/>
    <w:rsid w:val="000D109C"/>
    <w:rsid w:val="000D1C76"/>
    <w:rsid w:val="000E41D9"/>
    <w:rsid w:val="000F71A6"/>
    <w:rsid w:val="00117942"/>
    <w:rsid w:val="00125E02"/>
    <w:rsid w:val="001307FC"/>
    <w:rsid w:val="00134046"/>
    <w:rsid w:val="001379B2"/>
    <w:rsid w:val="00157F7A"/>
    <w:rsid w:val="001720A7"/>
    <w:rsid w:val="00172CC1"/>
    <w:rsid w:val="00174409"/>
    <w:rsid w:val="00190E47"/>
    <w:rsid w:val="0019204E"/>
    <w:rsid w:val="001A3128"/>
    <w:rsid w:val="001A3FDA"/>
    <w:rsid w:val="001A7913"/>
    <w:rsid w:val="001B71F7"/>
    <w:rsid w:val="001C417C"/>
    <w:rsid w:val="001C49A7"/>
    <w:rsid w:val="001D2085"/>
    <w:rsid w:val="001D4D39"/>
    <w:rsid w:val="001E0D31"/>
    <w:rsid w:val="001E16F8"/>
    <w:rsid w:val="001F0EBB"/>
    <w:rsid w:val="001F5377"/>
    <w:rsid w:val="001F7C5F"/>
    <w:rsid w:val="00202CB3"/>
    <w:rsid w:val="002049AF"/>
    <w:rsid w:val="002238A8"/>
    <w:rsid w:val="00223B16"/>
    <w:rsid w:val="0023159A"/>
    <w:rsid w:val="00240CDA"/>
    <w:rsid w:val="00251775"/>
    <w:rsid w:val="002541BB"/>
    <w:rsid w:val="002637AD"/>
    <w:rsid w:val="00276574"/>
    <w:rsid w:val="00276CCF"/>
    <w:rsid w:val="00281884"/>
    <w:rsid w:val="002840C4"/>
    <w:rsid w:val="00286786"/>
    <w:rsid w:val="002917C4"/>
    <w:rsid w:val="00296DB5"/>
    <w:rsid w:val="002A17BB"/>
    <w:rsid w:val="002A3B86"/>
    <w:rsid w:val="002A4F01"/>
    <w:rsid w:val="002A4F4A"/>
    <w:rsid w:val="002B02BB"/>
    <w:rsid w:val="002B147A"/>
    <w:rsid w:val="002B4E79"/>
    <w:rsid w:val="002C46CF"/>
    <w:rsid w:val="002D56F5"/>
    <w:rsid w:val="002D5E09"/>
    <w:rsid w:val="002E37BB"/>
    <w:rsid w:val="002F7494"/>
    <w:rsid w:val="00302FB9"/>
    <w:rsid w:val="003035D2"/>
    <w:rsid w:val="003203C9"/>
    <w:rsid w:val="00325506"/>
    <w:rsid w:val="003304EB"/>
    <w:rsid w:val="00332B19"/>
    <w:rsid w:val="0033343E"/>
    <w:rsid w:val="003355AB"/>
    <w:rsid w:val="00336EF3"/>
    <w:rsid w:val="003406B8"/>
    <w:rsid w:val="003448AE"/>
    <w:rsid w:val="0034592C"/>
    <w:rsid w:val="0035766B"/>
    <w:rsid w:val="00362521"/>
    <w:rsid w:val="00365AA1"/>
    <w:rsid w:val="00387EBE"/>
    <w:rsid w:val="00391A45"/>
    <w:rsid w:val="003A5C43"/>
    <w:rsid w:val="003B2A32"/>
    <w:rsid w:val="003B6530"/>
    <w:rsid w:val="003D1350"/>
    <w:rsid w:val="003D2C0E"/>
    <w:rsid w:val="003E462B"/>
    <w:rsid w:val="003E5A60"/>
    <w:rsid w:val="003E5C39"/>
    <w:rsid w:val="004042A5"/>
    <w:rsid w:val="004051AE"/>
    <w:rsid w:val="00405C80"/>
    <w:rsid w:val="0041125C"/>
    <w:rsid w:val="00415472"/>
    <w:rsid w:val="004156B1"/>
    <w:rsid w:val="00424AD3"/>
    <w:rsid w:val="004250A3"/>
    <w:rsid w:val="00427E4C"/>
    <w:rsid w:val="00430563"/>
    <w:rsid w:val="0043489B"/>
    <w:rsid w:val="00453C86"/>
    <w:rsid w:val="00456950"/>
    <w:rsid w:val="00465AA9"/>
    <w:rsid w:val="00466535"/>
    <w:rsid w:val="004729BF"/>
    <w:rsid w:val="0048075B"/>
    <w:rsid w:val="004A3656"/>
    <w:rsid w:val="004A38EF"/>
    <w:rsid w:val="004A5B8F"/>
    <w:rsid w:val="004A7390"/>
    <w:rsid w:val="004A7A03"/>
    <w:rsid w:val="004B13ED"/>
    <w:rsid w:val="004D61CF"/>
    <w:rsid w:val="004D7BE8"/>
    <w:rsid w:val="004D7CA2"/>
    <w:rsid w:val="004F444B"/>
    <w:rsid w:val="004F5642"/>
    <w:rsid w:val="004F5971"/>
    <w:rsid w:val="00504C53"/>
    <w:rsid w:val="005138AF"/>
    <w:rsid w:val="00514CD6"/>
    <w:rsid w:val="0052430C"/>
    <w:rsid w:val="005332D9"/>
    <w:rsid w:val="00546811"/>
    <w:rsid w:val="00560D2C"/>
    <w:rsid w:val="00564FE3"/>
    <w:rsid w:val="0056513B"/>
    <w:rsid w:val="005727CF"/>
    <w:rsid w:val="005742AB"/>
    <w:rsid w:val="00581AA4"/>
    <w:rsid w:val="00583ED7"/>
    <w:rsid w:val="00590BCE"/>
    <w:rsid w:val="005965D3"/>
    <w:rsid w:val="005A50E6"/>
    <w:rsid w:val="005C359D"/>
    <w:rsid w:val="005C526E"/>
    <w:rsid w:val="005D3089"/>
    <w:rsid w:val="005E48D0"/>
    <w:rsid w:val="005F4ACD"/>
    <w:rsid w:val="005F673B"/>
    <w:rsid w:val="005F7A02"/>
    <w:rsid w:val="0060340A"/>
    <w:rsid w:val="00606CC8"/>
    <w:rsid w:val="006265E0"/>
    <w:rsid w:val="0063589B"/>
    <w:rsid w:val="00645EF6"/>
    <w:rsid w:val="00651864"/>
    <w:rsid w:val="006562D1"/>
    <w:rsid w:val="006573EC"/>
    <w:rsid w:val="0065773E"/>
    <w:rsid w:val="00657A32"/>
    <w:rsid w:val="00665D55"/>
    <w:rsid w:val="0066610E"/>
    <w:rsid w:val="0066626F"/>
    <w:rsid w:val="00674BB1"/>
    <w:rsid w:val="006762C4"/>
    <w:rsid w:val="00683E41"/>
    <w:rsid w:val="0068402C"/>
    <w:rsid w:val="00684F30"/>
    <w:rsid w:val="0068510D"/>
    <w:rsid w:val="006854E0"/>
    <w:rsid w:val="00685F61"/>
    <w:rsid w:val="00687F4D"/>
    <w:rsid w:val="00693434"/>
    <w:rsid w:val="006A197C"/>
    <w:rsid w:val="006A573F"/>
    <w:rsid w:val="006B376F"/>
    <w:rsid w:val="006D7D11"/>
    <w:rsid w:val="006E35C7"/>
    <w:rsid w:val="006E3B7C"/>
    <w:rsid w:val="006E71D1"/>
    <w:rsid w:val="006F0001"/>
    <w:rsid w:val="006F296B"/>
    <w:rsid w:val="00700C29"/>
    <w:rsid w:val="00702F53"/>
    <w:rsid w:val="007034F8"/>
    <w:rsid w:val="0071049A"/>
    <w:rsid w:val="00721A06"/>
    <w:rsid w:val="00722E1C"/>
    <w:rsid w:val="0072627E"/>
    <w:rsid w:val="007275EC"/>
    <w:rsid w:val="007478A2"/>
    <w:rsid w:val="007605F6"/>
    <w:rsid w:val="00762DCA"/>
    <w:rsid w:val="00771E6F"/>
    <w:rsid w:val="00791AA0"/>
    <w:rsid w:val="007940A5"/>
    <w:rsid w:val="007A191B"/>
    <w:rsid w:val="007B315F"/>
    <w:rsid w:val="007B3577"/>
    <w:rsid w:val="007B54CE"/>
    <w:rsid w:val="007C2209"/>
    <w:rsid w:val="007C28FF"/>
    <w:rsid w:val="007C2C90"/>
    <w:rsid w:val="007C6828"/>
    <w:rsid w:val="007D6677"/>
    <w:rsid w:val="007E170E"/>
    <w:rsid w:val="007E1748"/>
    <w:rsid w:val="007F7535"/>
    <w:rsid w:val="00816578"/>
    <w:rsid w:val="008279D0"/>
    <w:rsid w:val="0083353E"/>
    <w:rsid w:val="00837640"/>
    <w:rsid w:val="00842F08"/>
    <w:rsid w:val="00867D8D"/>
    <w:rsid w:val="00875B37"/>
    <w:rsid w:val="008761C0"/>
    <w:rsid w:val="0087770C"/>
    <w:rsid w:val="00885105"/>
    <w:rsid w:val="0088734E"/>
    <w:rsid w:val="008A3624"/>
    <w:rsid w:val="008A7764"/>
    <w:rsid w:val="008B69C1"/>
    <w:rsid w:val="008B6B4E"/>
    <w:rsid w:val="008C3F61"/>
    <w:rsid w:val="008D00CD"/>
    <w:rsid w:val="008E1314"/>
    <w:rsid w:val="008E4193"/>
    <w:rsid w:val="008F7CF2"/>
    <w:rsid w:val="009036BF"/>
    <w:rsid w:val="009051EE"/>
    <w:rsid w:val="00906A02"/>
    <w:rsid w:val="00912728"/>
    <w:rsid w:val="0092085B"/>
    <w:rsid w:val="00922CA5"/>
    <w:rsid w:val="00933FFD"/>
    <w:rsid w:val="0094124B"/>
    <w:rsid w:val="009413A4"/>
    <w:rsid w:val="00946F5F"/>
    <w:rsid w:val="0095623B"/>
    <w:rsid w:val="00967F3D"/>
    <w:rsid w:val="00976484"/>
    <w:rsid w:val="00981059"/>
    <w:rsid w:val="00981DFF"/>
    <w:rsid w:val="009847FC"/>
    <w:rsid w:val="0099234D"/>
    <w:rsid w:val="009A0D6C"/>
    <w:rsid w:val="009A422B"/>
    <w:rsid w:val="009B430E"/>
    <w:rsid w:val="009B4A43"/>
    <w:rsid w:val="009B5730"/>
    <w:rsid w:val="009D3157"/>
    <w:rsid w:val="009E086A"/>
    <w:rsid w:val="009E42AA"/>
    <w:rsid w:val="009F02D4"/>
    <w:rsid w:val="009F0792"/>
    <w:rsid w:val="009F47C5"/>
    <w:rsid w:val="009F7423"/>
    <w:rsid w:val="00A228FD"/>
    <w:rsid w:val="00A328E6"/>
    <w:rsid w:val="00A473DB"/>
    <w:rsid w:val="00A53042"/>
    <w:rsid w:val="00A56A1E"/>
    <w:rsid w:val="00A60FBD"/>
    <w:rsid w:val="00A63935"/>
    <w:rsid w:val="00A63977"/>
    <w:rsid w:val="00A71782"/>
    <w:rsid w:val="00A74236"/>
    <w:rsid w:val="00A75C68"/>
    <w:rsid w:val="00A778D1"/>
    <w:rsid w:val="00A80F27"/>
    <w:rsid w:val="00A83886"/>
    <w:rsid w:val="00A85E53"/>
    <w:rsid w:val="00A929E3"/>
    <w:rsid w:val="00AA6E30"/>
    <w:rsid w:val="00AA6EAE"/>
    <w:rsid w:val="00AC07C7"/>
    <w:rsid w:val="00AC1B2E"/>
    <w:rsid w:val="00AE3AE3"/>
    <w:rsid w:val="00AF026A"/>
    <w:rsid w:val="00AF487E"/>
    <w:rsid w:val="00AF505E"/>
    <w:rsid w:val="00B12ABF"/>
    <w:rsid w:val="00B1539F"/>
    <w:rsid w:val="00B1764E"/>
    <w:rsid w:val="00B277F2"/>
    <w:rsid w:val="00B42BF9"/>
    <w:rsid w:val="00B435F2"/>
    <w:rsid w:val="00B45530"/>
    <w:rsid w:val="00B673C3"/>
    <w:rsid w:val="00B831E6"/>
    <w:rsid w:val="00B83D77"/>
    <w:rsid w:val="00B92D9A"/>
    <w:rsid w:val="00B95167"/>
    <w:rsid w:val="00BA28CA"/>
    <w:rsid w:val="00BB054A"/>
    <w:rsid w:val="00BB1711"/>
    <w:rsid w:val="00BB1F81"/>
    <w:rsid w:val="00BB3B5C"/>
    <w:rsid w:val="00BB5192"/>
    <w:rsid w:val="00BB78C9"/>
    <w:rsid w:val="00BD0E1D"/>
    <w:rsid w:val="00BD29DE"/>
    <w:rsid w:val="00BD3121"/>
    <w:rsid w:val="00BE6BAD"/>
    <w:rsid w:val="00C13F4B"/>
    <w:rsid w:val="00C15E78"/>
    <w:rsid w:val="00C165A1"/>
    <w:rsid w:val="00C17D6D"/>
    <w:rsid w:val="00C24676"/>
    <w:rsid w:val="00C36DE3"/>
    <w:rsid w:val="00C4187B"/>
    <w:rsid w:val="00C452C3"/>
    <w:rsid w:val="00C507B5"/>
    <w:rsid w:val="00C52A03"/>
    <w:rsid w:val="00C530AD"/>
    <w:rsid w:val="00C64E31"/>
    <w:rsid w:val="00C74CCF"/>
    <w:rsid w:val="00C836B6"/>
    <w:rsid w:val="00C90952"/>
    <w:rsid w:val="00C95257"/>
    <w:rsid w:val="00CA427A"/>
    <w:rsid w:val="00CC0CDE"/>
    <w:rsid w:val="00CC1A91"/>
    <w:rsid w:val="00CC1D96"/>
    <w:rsid w:val="00CC5C65"/>
    <w:rsid w:val="00CD0686"/>
    <w:rsid w:val="00CD4DFB"/>
    <w:rsid w:val="00CD610F"/>
    <w:rsid w:val="00CE4458"/>
    <w:rsid w:val="00CF128D"/>
    <w:rsid w:val="00D074B1"/>
    <w:rsid w:val="00D13534"/>
    <w:rsid w:val="00D201FC"/>
    <w:rsid w:val="00D308C4"/>
    <w:rsid w:val="00D311D0"/>
    <w:rsid w:val="00D522A4"/>
    <w:rsid w:val="00D5269A"/>
    <w:rsid w:val="00D52A52"/>
    <w:rsid w:val="00D56A77"/>
    <w:rsid w:val="00D60079"/>
    <w:rsid w:val="00D90A74"/>
    <w:rsid w:val="00D918FA"/>
    <w:rsid w:val="00DA2B34"/>
    <w:rsid w:val="00DA608A"/>
    <w:rsid w:val="00DA6A48"/>
    <w:rsid w:val="00DA7F49"/>
    <w:rsid w:val="00DB308F"/>
    <w:rsid w:val="00DB74E4"/>
    <w:rsid w:val="00DB7910"/>
    <w:rsid w:val="00DB7A85"/>
    <w:rsid w:val="00DC38AF"/>
    <w:rsid w:val="00DD2349"/>
    <w:rsid w:val="00DF549E"/>
    <w:rsid w:val="00DF786A"/>
    <w:rsid w:val="00E172BD"/>
    <w:rsid w:val="00E254B4"/>
    <w:rsid w:val="00E42B97"/>
    <w:rsid w:val="00E47F54"/>
    <w:rsid w:val="00E50BD9"/>
    <w:rsid w:val="00E553D0"/>
    <w:rsid w:val="00E674B7"/>
    <w:rsid w:val="00E70E20"/>
    <w:rsid w:val="00E77B79"/>
    <w:rsid w:val="00E86111"/>
    <w:rsid w:val="00E86954"/>
    <w:rsid w:val="00E93955"/>
    <w:rsid w:val="00E94690"/>
    <w:rsid w:val="00EA2D6D"/>
    <w:rsid w:val="00EB058D"/>
    <w:rsid w:val="00EC5E35"/>
    <w:rsid w:val="00ED11D6"/>
    <w:rsid w:val="00ED3AB9"/>
    <w:rsid w:val="00EE0BE3"/>
    <w:rsid w:val="00EE7D1A"/>
    <w:rsid w:val="00F013FC"/>
    <w:rsid w:val="00F1510B"/>
    <w:rsid w:val="00F21E3B"/>
    <w:rsid w:val="00F264D0"/>
    <w:rsid w:val="00F312A1"/>
    <w:rsid w:val="00F459AE"/>
    <w:rsid w:val="00F524E7"/>
    <w:rsid w:val="00F55195"/>
    <w:rsid w:val="00F705FC"/>
    <w:rsid w:val="00F73B40"/>
    <w:rsid w:val="00F7488F"/>
    <w:rsid w:val="00FB45FF"/>
    <w:rsid w:val="00FE4FCE"/>
    <w:rsid w:val="00FE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65A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5A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65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AA9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65AA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65A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5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CF128D"/>
    <w:rPr>
      <w:rFonts w:ascii="Times New Roman" w:hAnsi="Times New Roman" w:cs="Times New Roman"/>
      <w:sz w:val="26"/>
      <w:szCs w:val="26"/>
    </w:rPr>
  </w:style>
  <w:style w:type="character" w:styleId="a7">
    <w:name w:val="Emphasis"/>
    <w:uiPriority w:val="20"/>
    <w:qFormat/>
    <w:rsid w:val="00AA6EAE"/>
    <w:rPr>
      <w:rFonts w:cs="Times New Roman"/>
      <w:i/>
      <w:iCs/>
    </w:rPr>
  </w:style>
  <w:style w:type="paragraph" w:customStyle="1" w:styleId="Default">
    <w:name w:val="Default"/>
    <w:rsid w:val="00073B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A0D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D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65A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5A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65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AA9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65AA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65A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5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CF128D"/>
    <w:rPr>
      <w:rFonts w:ascii="Times New Roman" w:hAnsi="Times New Roman" w:cs="Times New Roman"/>
      <w:sz w:val="26"/>
      <w:szCs w:val="26"/>
    </w:rPr>
  </w:style>
  <w:style w:type="character" w:styleId="a7">
    <w:name w:val="Emphasis"/>
    <w:uiPriority w:val="20"/>
    <w:qFormat/>
    <w:rsid w:val="00AA6EAE"/>
    <w:rPr>
      <w:rFonts w:cs="Times New Roman"/>
      <w:i/>
      <w:iCs/>
    </w:rPr>
  </w:style>
  <w:style w:type="paragraph" w:customStyle="1" w:styleId="Default">
    <w:name w:val="Default"/>
    <w:rsid w:val="00073B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A0D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D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D4296-FAAE-4A76-AB26-84DAEB4A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12180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Кураков Павел Андреевич</dc:creator>
  <cp:lastModifiedBy>Иванов Александр Николаевич</cp:lastModifiedBy>
  <cp:revision>5</cp:revision>
  <cp:lastPrinted>2022-01-12T12:03:00Z</cp:lastPrinted>
  <dcterms:created xsi:type="dcterms:W3CDTF">2022-01-11T12:14:00Z</dcterms:created>
  <dcterms:modified xsi:type="dcterms:W3CDTF">2022-06-03T11:55:00Z</dcterms:modified>
</cp:coreProperties>
</file>