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26FF1">
        <w:trPr>
          <w:trHeight w:hRule="exact" w:val="397"/>
        </w:trPr>
        <w:tc>
          <w:tcPr>
            <w:tcW w:w="9606" w:type="dxa"/>
          </w:tcPr>
          <w:p w:rsidR="00426FF1" w:rsidRDefault="00426FF1">
            <w:pPr>
              <w:framePr w:wrap="around" w:vAnchor="page" w:hAnchor="page" w:x="1416" w:y="2409"/>
              <w:widowControl/>
              <w:jc w:val="center"/>
              <w:rPr>
                <w:b/>
                <w:sz w:val="28"/>
              </w:rPr>
            </w:pPr>
          </w:p>
        </w:tc>
      </w:tr>
      <w:tr w:rsidR="00426FF1">
        <w:tc>
          <w:tcPr>
            <w:tcW w:w="9606" w:type="dxa"/>
          </w:tcPr>
          <w:p w:rsidR="00426FF1" w:rsidRDefault="00426FF1">
            <w:pPr>
              <w:framePr w:wrap="around" w:vAnchor="page" w:hAnchor="page" w:x="1416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pacing w:val="20"/>
                <w:sz w:val="40"/>
              </w:rPr>
              <w:t>РАСПОРЯЖЕНИЕ</w:t>
            </w:r>
          </w:p>
        </w:tc>
      </w:tr>
      <w:tr w:rsidR="00426FF1">
        <w:trPr>
          <w:trHeight w:hRule="exact" w:val="397"/>
        </w:trPr>
        <w:tc>
          <w:tcPr>
            <w:tcW w:w="9606" w:type="dxa"/>
          </w:tcPr>
          <w:p w:rsidR="00426FF1" w:rsidRDefault="00426FF1">
            <w:pPr>
              <w:framePr w:wrap="around" w:vAnchor="page" w:hAnchor="page" w:x="1416" w:y="2409"/>
              <w:widowControl/>
              <w:jc w:val="both"/>
              <w:rPr>
                <w:sz w:val="24"/>
              </w:rPr>
            </w:pPr>
          </w:p>
        </w:tc>
      </w:tr>
      <w:tr w:rsidR="00426FF1">
        <w:tc>
          <w:tcPr>
            <w:tcW w:w="9606" w:type="dxa"/>
          </w:tcPr>
          <w:p w:rsidR="00426FF1" w:rsidRDefault="00426FF1">
            <w:pPr>
              <w:pStyle w:val="3"/>
              <w:framePr w:wrap="around" w:vAnchor="page" w:hAnchor="page" w:x="1416" w:y="2409"/>
            </w:pPr>
            <w:r>
              <w:rPr>
                <w:sz w:val="28"/>
              </w:rPr>
              <w:t>ГУБЕРНАТОРА  ПЕНЗЕНСКОЙ  ОБЛАСТИ</w:t>
            </w:r>
          </w:p>
        </w:tc>
      </w:tr>
      <w:tr w:rsidR="00426FF1">
        <w:trPr>
          <w:trHeight w:hRule="exact" w:val="340"/>
        </w:trPr>
        <w:tc>
          <w:tcPr>
            <w:tcW w:w="9606" w:type="dxa"/>
            <w:vAlign w:val="center"/>
          </w:tcPr>
          <w:p w:rsidR="00426FF1" w:rsidRDefault="00426FF1">
            <w:pPr>
              <w:pStyle w:val="3"/>
              <w:framePr w:wrap="around" w:vAnchor="page" w:hAnchor="page" w:x="1416" w:y="2409"/>
            </w:pPr>
          </w:p>
        </w:tc>
      </w:tr>
    </w:tbl>
    <w:p w:rsidR="00426FF1" w:rsidRDefault="002B4C98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6" name="Рисунок 6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26FF1">
        <w:tc>
          <w:tcPr>
            <w:tcW w:w="284" w:type="dxa"/>
            <w:vAlign w:val="bottom"/>
          </w:tcPr>
          <w:p w:rsidR="00426FF1" w:rsidRDefault="00426FF1">
            <w:pPr>
              <w:framePr w:wrap="around" w:vAnchor="page" w:hAnchor="page" w:x="3908" w:y="434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26FF1" w:rsidRDefault="00B37C68">
            <w:pPr>
              <w:framePr w:wrap="around" w:vAnchor="page" w:hAnchor="page" w:x="3908" w:y="434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мая 2016 года</w:t>
            </w:r>
          </w:p>
        </w:tc>
        <w:tc>
          <w:tcPr>
            <w:tcW w:w="397" w:type="dxa"/>
          </w:tcPr>
          <w:p w:rsidR="00426FF1" w:rsidRDefault="00426FF1">
            <w:pPr>
              <w:framePr w:wrap="around" w:vAnchor="page" w:hAnchor="page" w:x="3908" w:y="434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26FF1" w:rsidRDefault="00B37C68">
            <w:pPr>
              <w:framePr w:wrap="around" w:vAnchor="page" w:hAnchor="page" w:x="3908" w:y="434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178-р</w:t>
            </w:r>
          </w:p>
        </w:tc>
      </w:tr>
      <w:tr w:rsidR="00426FF1">
        <w:tc>
          <w:tcPr>
            <w:tcW w:w="4650" w:type="dxa"/>
            <w:gridSpan w:val="4"/>
          </w:tcPr>
          <w:p w:rsidR="00426FF1" w:rsidRDefault="00426FF1">
            <w:pPr>
              <w:framePr w:wrap="around" w:vAnchor="page" w:hAnchor="page" w:x="3908" w:y="434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26FF1" w:rsidRDefault="00426FF1">
            <w:pPr>
              <w:framePr w:wrap="around" w:vAnchor="page" w:hAnchor="page" w:x="3908" w:y="4341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:rsidR="00426FF1" w:rsidRDefault="00426FF1">
      <w:pPr>
        <w:rPr>
          <w:sz w:val="30"/>
        </w:rPr>
      </w:pPr>
    </w:p>
    <w:p w:rsidR="00426FF1" w:rsidRDefault="00426FF1"/>
    <w:p w:rsidR="00426FF1" w:rsidRDefault="00426FF1">
      <w:pPr>
        <w:widowControl/>
        <w:jc w:val="center"/>
      </w:pPr>
    </w:p>
    <w:p w:rsidR="00426FF1" w:rsidRDefault="00426FF1"/>
    <w:p w:rsidR="00426FF1" w:rsidRDefault="00426FF1"/>
    <w:p w:rsidR="00426FF1" w:rsidRDefault="00426FF1"/>
    <w:p w:rsidR="00426FF1" w:rsidRDefault="00426FF1">
      <w:pPr>
        <w:jc w:val="both"/>
        <w:rPr>
          <w:sz w:val="28"/>
        </w:rPr>
      </w:pPr>
    </w:p>
    <w:p w:rsidR="002B4C98" w:rsidRDefault="002B4C98" w:rsidP="002B4C98">
      <w:pPr>
        <w:jc w:val="center"/>
        <w:rPr>
          <w:b/>
          <w:sz w:val="28"/>
        </w:rPr>
      </w:pPr>
      <w:r w:rsidRPr="00892012">
        <w:rPr>
          <w:b/>
          <w:sz w:val="28"/>
        </w:rPr>
        <w:t xml:space="preserve">О внесении изменений в </w:t>
      </w:r>
      <w:r>
        <w:rPr>
          <w:b/>
          <w:sz w:val="28"/>
        </w:rPr>
        <w:t>отдельные распоряжения</w:t>
      </w:r>
      <w:r w:rsidRPr="00892012">
        <w:rPr>
          <w:b/>
          <w:sz w:val="28"/>
        </w:rPr>
        <w:t xml:space="preserve"> </w:t>
      </w:r>
    </w:p>
    <w:p w:rsidR="002B4C98" w:rsidRDefault="002B4C98" w:rsidP="002B4C98">
      <w:pPr>
        <w:jc w:val="center"/>
        <w:rPr>
          <w:b/>
          <w:sz w:val="28"/>
        </w:rPr>
      </w:pPr>
      <w:r w:rsidRPr="00892012">
        <w:rPr>
          <w:b/>
          <w:sz w:val="28"/>
        </w:rPr>
        <w:t xml:space="preserve">Губернатора Пензенской области </w:t>
      </w:r>
    </w:p>
    <w:p w:rsidR="002B4C98" w:rsidRDefault="002B4C98" w:rsidP="002B4C98">
      <w:pPr>
        <w:jc w:val="center"/>
        <w:rPr>
          <w:b/>
          <w:sz w:val="28"/>
        </w:rPr>
      </w:pPr>
    </w:p>
    <w:p w:rsidR="002B4C98" w:rsidRDefault="002B4C98" w:rsidP="002B4C98">
      <w:pPr>
        <w:spacing w:line="228" w:lineRule="auto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правовых актов</w:t>
      </w:r>
      <w:r w:rsidRPr="00892012">
        <w:rPr>
          <w:bCs/>
          <w:kern w:val="32"/>
          <w:sz w:val="28"/>
          <w:szCs w:val="28"/>
        </w:rPr>
        <w:t xml:space="preserve"> в соответствие с действующим законодательством, руководствуясь Законом Пензенской области от 10.04.2006 </w:t>
      </w:r>
      <w:r w:rsidRPr="00C067C9">
        <w:rPr>
          <w:bCs/>
          <w:spacing w:val="-8"/>
          <w:kern w:val="32"/>
          <w:sz w:val="28"/>
          <w:szCs w:val="28"/>
        </w:rPr>
        <w:t>№ 1005-ЗПО</w:t>
      </w:r>
      <w:r w:rsidRPr="00892012">
        <w:rPr>
          <w:bCs/>
          <w:kern w:val="32"/>
          <w:sz w:val="28"/>
          <w:szCs w:val="28"/>
        </w:rPr>
        <w:t xml:space="preserve"> </w:t>
      </w:r>
      <w:r w:rsidRPr="00C067C9">
        <w:rPr>
          <w:bCs/>
          <w:spacing w:val="-8"/>
          <w:kern w:val="32"/>
          <w:sz w:val="28"/>
          <w:szCs w:val="28"/>
        </w:rPr>
        <w:t>«О Губернаторе Пензенской области» (с последующими изменениями)</w:t>
      </w:r>
      <w:r w:rsidRPr="00892012">
        <w:rPr>
          <w:bCs/>
          <w:kern w:val="32"/>
          <w:sz w:val="28"/>
          <w:szCs w:val="28"/>
        </w:rPr>
        <w:t>: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kern w:val="32"/>
          <w:sz w:val="28"/>
          <w:szCs w:val="32"/>
        </w:rPr>
      </w:pPr>
      <w:r w:rsidRPr="00892012">
        <w:rPr>
          <w:bCs/>
          <w:kern w:val="32"/>
          <w:sz w:val="28"/>
          <w:szCs w:val="28"/>
        </w:rPr>
        <w:t xml:space="preserve">1. Внести в </w:t>
      </w:r>
      <w:r w:rsidRPr="00892012">
        <w:rPr>
          <w:bCs/>
          <w:kern w:val="32"/>
          <w:sz w:val="28"/>
          <w:szCs w:val="32"/>
        </w:rPr>
        <w:t xml:space="preserve">распоряжение Губернатора Пензенской области от 08.04.2014 № 100-р «О некоторых вопросах </w:t>
      </w:r>
      <w:proofErr w:type="gramStart"/>
      <w:r w:rsidRPr="00892012">
        <w:rPr>
          <w:bCs/>
          <w:kern w:val="32"/>
          <w:sz w:val="28"/>
          <w:szCs w:val="32"/>
        </w:rPr>
        <w:t>организации деятельности исполнительных органов государственной власти Пензенской области</w:t>
      </w:r>
      <w:proofErr w:type="gramEnd"/>
      <w:r w:rsidRPr="00892012">
        <w:rPr>
          <w:bCs/>
          <w:kern w:val="32"/>
          <w:sz w:val="28"/>
          <w:szCs w:val="32"/>
        </w:rPr>
        <w:t xml:space="preserve"> по противодействию коррупции» </w:t>
      </w:r>
      <w:r w:rsidRPr="00A12B29">
        <w:rPr>
          <w:bCs/>
          <w:spacing w:val="-8"/>
          <w:kern w:val="32"/>
          <w:sz w:val="28"/>
          <w:szCs w:val="28"/>
        </w:rPr>
        <w:t>(с последующими изменениями)</w:t>
      </w:r>
      <w:r>
        <w:rPr>
          <w:bCs/>
          <w:kern w:val="32"/>
          <w:sz w:val="28"/>
          <w:szCs w:val="32"/>
        </w:rPr>
        <w:t xml:space="preserve"> (далее – распоряжение) следующее изменение</w:t>
      </w:r>
      <w:r w:rsidRPr="00892012">
        <w:rPr>
          <w:bCs/>
          <w:kern w:val="32"/>
          <w:sz w:val="28"/>
          <w:szCs w:val="32"/>
        </w:rPr>
        <w:t>:</w:t>
      </w:r>
    </w:p>
    <w:p w:rsidR="002B4C98" w:rsidRPr="00A12B29" w:rsidRDefault="002B4C98" w:rsidP="002B4C98">
      <w:pPr>
        <w:spacing w:line="228" w:lineRule="auto"/>
        <w:ind w:firstLine="709"/>
        <w:jc w:val="both"/>
        <w:rPr>
          <w:bCs/>
          <w:spacing w:val="-6"/>
          <w:kern w:val="32"/>
          <w:sz w:val="28"/>
          <w:szCs w:val="28"/>
        </w:rPr>
      </w:pPr>
      <w:r>
        <w:rPr>
          <w:bCs/>
          <w:kern w:val="32"/>
          <w:sz w:val="28"/>
          <w:szCs w:val="32"/>
        </w:rPr>
        <w:t xml:space="preserve">1.1. Подпункт 2.8 пункта 2 </w:t>
      </w:r>
      <w:r w:rsidRPr="00A12B29">
        <w:rPr>
          <w:bCs/>
          <w:spacing w:val="-6"/>
          <w:kern w:val="32"/>
          <w:sz w:val="28"/>
          <w:szCs w:val="28"/>
        </w:rPr>
        <w:t>распоряжения изложить в следующей редакции:</w:t>
      </w:r>
    </w:p>
    <w:p w:rsidR="002B4C98" w:rsidRDefault="005B05B9" w:rsidP="002B4C98">
      <w:pPr>
        <w:spacing w:line="228" w:lineRule="auto"/>
        <w:ind w:firstLine="709"/>
        <w:jc w:val="both"/>
        <w:rPr>
          <w:bCs/>
          <w:kern w:val="32"/>
          <w:sz w:val="28"/>
          <w:szCs w:val="32"/>
        </w:rPr>
      </w:pPr>
      <w:r>
        <w:rPr>
          <w:bCs/>
          <w:kern w:val="32"/>
          <w:sz w:val="28"/>
          <w:szCs w:val="32"/>
        </w:rPr>
        <w:t>«2.8. </w:t>
      </w:r>
      <w:r w:rsidR="002B4C98">
        <w:rPr>
          <w:bCs/>
          <w:kern w:val="32"/>
          <w:sz w:val="28"/>
          <w:szCs w:val="32"/>
        </w:rPr>
        <w:t xml:space="preserve">Обеспечить контроль за применением предусмотренных </w:t>
      </w:r>
      <w:proofErr w:type="spellStart"/>
      <w:proofErr w:type="gramStart"/>
      <w:r w:rsidR="002B4C98">
        <w:rPr>
          <w:bCs/>
          <w:kern w:val="32"/>
          <w:sz w:val="28"/>
          <w:szCs w:val="32"/>
        </w:rPr>
        <w:t>законо</w:t>
      </w:r>
      <w:r>
        <w:rPr>
          <w:bCs/>
          <w:kern w:val="32"/>
          <w:sz w:val="28"/>
          <w:szCs w:val="32"/>
        </w:rPr>
        <w:t>-</w:t>
      </w:r>
      <w:r w:rsidR="002B4C98">
        <w:rPr>
          <w:bCs/>
          <w:kern w:val="32"/>
          <w:sz w:val="28"/>
          <w:szCs w:val="32"/>
        </w:rPr>
        <w:t>дательством</w:t>
      </w:r>
      <w:proofErr w:type="spellEnd"/>
      <w:proofErr w:type="gramEnd"/>
      <w:r w:rsidR="002B4C98">
        <w:rPr>
          <w:bCs/>
          <w:kern w:val="32"/>
          <w:sz w:val="28"/>
          <w:szCs w:val="32"/>
        </w:rPr>
        <w:t xml:space="preserve">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</w:t>
      </w:r>
      <w:r>
        <w:rPr>
          <w:bCs/>
          <w:kern w:val="32"/>
          <w:sz w:val="28"/>
          <w:szCs w:val="32"/>
        </w:rPr>
        <w:t>фликта интересов</w:t>
      </w:r>
      <w:r w:rsidR="002B4C98">
        <w:rPr>
          <w:bCs/>
          <w:kern w:val="32"/>
          <w:sz w:val="28"/>
          <w:szCs w:val="32"/>
        </w:rPr>
        <w:t>».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kern w:val="32"/>
          <w:sz w:val="28"/>
          <w:szCs w:val="32"/>
        </w:rPr>
      </w:pPr>
      <w:r>
        <w:rPr>
          <w:bCs/>
          <w:kern w:val="32"/>
          <w:sz w:val="28"/>
          <w:szCs w:val="32"/>
        </w:rPr>
        <w:t xml:space="preserve">2. </w:t>
      </w:r>
      <w:r w:rsidRPr="00892012">
        <w:rPr>
          <w:bCs/>
          <w:kern w:val="32"/>
          <w:sz w:val="28"/>
          <w:szCs w:val="28"/>
        </w:rPr>
        <w:t xml:space="preserve">Внести в </w:t>
      </w:r>
      <w:r w:rsidRPr="00892012">
        <w:rPr>
          <w:bCs/>
          <w:kern w:val="32"/>
          <w:sz w:val="28"/>
          <w:szCs w:val="32"/>
        </w:rPr>
        <w:t>распоряжение Губернатора Пензенской области от</w:t>
      </w:r>
      <w:r>
        <w:rPr>
          <w:bCs/>
          <w:kern w:val="32"/>
          <w:sz w:val="28"/>
          <w:szCs w:val="32"/>
        </w:rPr>
        <w:t xml:space="preserve"> 23.09.2015 № 340-р «О некоторых вопросах организации работы по противодействию коррупции в органах местного самоуправления муниципальных образований Пензенской области»</w:t>
      </w:r>
      <w:r w:rsidRPr="0031086E">
        <w:rPr>
          <w:bCs/>
          <w:kern w:val="32"/>
          <w:sz w:val="28"/>
          <w:szCs w:val="32"/>
        </w:rPr>
        <w:t xml:space="preserve"> </w:t>
      </w:r>
      <w:r w:rsidRPr="00A12B29">
        <w:rPr>
          <w:bCs/>
          <w:spacing w:val="-8"/>
          <w:kern w:val="32"/>
          <w:sz w:val="28"/>
          <w:szCs w:val="28"/>
        </w:rPr>
        <w:t>(с последующими изменениями)</w:t>
      </w:r>
      <w:r>
        <w:rPr>
          <w:bCs/>
          <w:kern w:val="32"/>
          <w:sz w:val="28"/>
          <w:szCs w:val="32"/>
        </w:rPr>
        <w:t xml:space="preserve"> (далее – распоряжение) следующее изменение</w:t>
      </w:r>
      <w:r w:rsidRPr="00892012">
        <w:rPr>
          <w:bCs/>
          <w:kern w:val="32"/>
          <w:sz w:val="28"/>
          <w:szCs w:val="32"/>
        </w:rPr>
        <w:t>: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spacing w:val="-6"/>
          <w:kern w:val="32"/>
          <w:sz w:val="28"/>
          <w:szCs w:val="28"/>
        </w:rPr>
      </w:pPr>
      <w:r>
        <w:rPr>
          <w:bCs/>
          <w:kern w:val="32"/>
          <w:sz w:val="28"/>
          <w:szCs w:val="32"/>
        </w:rPr>
        <w:t xml:space="preserve">2.1. Подпункт 1.9 пункта 1 </w:t>
      </w:r>
      <w:r w:rsidRPr="00A12B29">
        <w:rPr>
          <w:bCs/>
          <w:spacing w:val="-6"/>
          <w:kern w:val="32"/>
          <w:sz w:val="28"/>
          <w:szCs w:val="28"/>
        </w:rPr>
        <w:t>распоряжения изложить в следующей редакции: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spacing w:val="-6"/>
          <w:kern w:val="32"/>
          <w:sz w:val="28"/>
          <w:szCs w:val="28"/>
        </w:rPr>
      </w:pPr>
      <w:r>
        <w:rPr>
          <w:bCs/>
          <w:spacing w:val="-6"/>
          <w:kern w:val="32"/>
          <w:sz w:val="28"/>
          <w:szCs w:val="28"/>
        </w:rPr>
        <w:t xml:space="preserve">«1.9. </w:t>
      </w:r>
      <w:r>
        <w:rPr>
          <w:bCs/>
          <w:kern w:val="32"/>
          <w:sz w:val="28"/>
          <w:szCs w:val="32"/>
        </w:rPr>
        <w:t xml:space="preserve">Обеспечить контроль за применением предусмотренных </w:t>
      </w:r>
      <w:proofErr w:type="spellStart"/>
      <w:proofErr w:type="gramStart"/>
      <w:r>
        <w:rPr>
          <w:bCs/>
          <w:kern w:val="32"/>
          <w:sz w:val="28"/>
          <w:szCs w:val="32"/>
        </w:rPr>
        <w:t>законо</w:t>
      </w:r>
      <w:r w:rsidR="00616F48">
        <w:rPr>
          <w:bCs/>
          <w:kern w:val="32"/>
          <w:sz w:val="28"/>
          <w:szCs w:val="32"/>
        </w:rPr>
        <w:t>-</w:t>
      </w:r>
      <w:r>
        <w:rPr>
          <w:bCs/>
          <w:kern w:val="32"/>
          <w:sz w:val="28"/>
          <w:szCs w:val="32"/>
        </w:rPr>
        <w:t>дательством</w:t>
      </w:r>
      <w:proofErr w:type="spellEnd"/>
      <w:proofErr w:type="gramEnd"/>
      <w:r>
        <w:rPr>
          <w:bCs/>
          <w:kern w:val="32"/>
          <w:sz w:val="28"/>
          <w:szCs w:val="32"/>
        </w:rPr>
        <w:t xml:space="preserve">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>
        <w:rPr>
          <w:bCs/>
          <w:spacing w:val="-6"/>
          <w:kern w:val="32"/>
          <w:sz w:val="28"/>
          <w:szCs w:val="28"/>
        </w:rPr>
        <w:t>».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kern w:val="32"/>
          <w:sz w:val="28"/>
          <w:szCs w:val="32"/>
        </w:rPr>
      </w:pPr>
      <w:r>
        <w:rPr>
          <w:bCs/>
          <w:spacing w:val="-6"/>
          <w:kern w:val="32"/>
          <w:sz w:val="28"/>
          <w:szCs w:val="28"/>
        </w:rPr>
        <w:t xml:space="preserve">3. </w:t>
      </w:r>
      <w:r w:rsidRPr="00892012">
        <w:rPr>
          <w:bCs/>
          <w:kern w:val="32"/>
          <w:sz w:val="28"/>
          <w:szCs w:val="28"/>
        </w:rPr>
        <w:t xml:space="preserve">Внести в </w:t>
      </w:r>
      <w:r>
        <w:rPr>
          <w:bCs/>
          <w:kern w:val="32"/>
          <w:sz w:val="28"/>
          <w:szCs w:val="32"/>
        </w:rPr>
        <w:t>План противодействия коррупции в Пензенской области на 2016</w:t>
      </w:r>
      <w:r w:rsidR="00616F48">
        <w:rPr>
          <w:bCs/>
          <w:kern w:val="32"/>
          <w:sz w:val="28"/>
          <w:szCs w:val="32"/>
        </w:rPr>
        <w:t>–</w:t>
      </w:r>
      <w:r>
        <w:rPr>
          <w:bCs/>
          <w:kern w:val="32"/>
          <w:sz w:val="28"/>
          <w:szCs w:val="32"/>
        </w:rPr>
        <w:t xml:space="preserve">2017 годы, утвержденный </w:t>
      </w:r>
      <w:r w:rsidRPr="00892012">
        <w:rPr>
          <w:bCs/>
          <w:kern w:val="32"/>
          <w:sz w:val="28"/>
          <w:szCs w:val="32"/>
        </w:rPr>
        <w:t>распоряжение</w:t>
      </w:r>
      <w:r>
        <w:rPr>
          <w:bCs/>
          <w:kern w:val="32"/>
          <w:sz w:val="28"/>
          <w:szCs w:val="32"/>
        </w:rPr>
        <w:t>м</w:t>
      </w:r>
      <w:r w:rsidRPr="00892012">
        <w:rPr>
          <w:bCs/>
          <w:kern w:val="32"/>
          <w:sz w:val="28"/>
          <w:szCs w:val="32"/>
        </w:rPr>
        <w:t xml:space="preserve"> Губернатора Пензенской </w:t>
      </w:r>
      <w:r w:rsidRPr="001635B8">
        <w:rPr>
          <w:bCs/>
          <w:spacing w:val="-6"/>
          <w:kern w:val="32"/>
          <w:sz w:val="28"/>
          <w:szCs w:val="32"/>
        </w:rPr>
        <w:t>области от 14.03.2016 № 70-р «Об утверждении Плана противодействия коррупции</w:t>
      </w:r>
      <w:r>
        <w:rPr>
          <w:bCs/>
          <w:kern w:val="32"/>
          <w:sz w:val="28"/>
          <w:szCs w:val="32"/>
        </w:rPr>
        <w:t xml:space="preserve"> в Пензенской области на 2016</w:t>
      </w:r>
      <w:r w:rsidR="00CE7865">
        <w:rPr>
          <w:bCs/>
          <w:kern w:val="32"/>
          <w:sz w:val="28"/>
          <w:szCs w:val="32"/>
        </w:rPr>
        <w:t>–</w:t>
      </w:r>
      <w:r>
        <w:rPr>
          <w:bCs/>
          <w:kern w:val="32"/>
          <w:sz w:val="28"/>
          <w:szCs w:val="32"/>
        </w:rPr>
        <w:t xml:space="preserve">2017 годы» (далее </w:t>
      </w:r>
      <w:r w:rsidR="00616F48">
        <w:rPr>
          <w:bCs/>
          <w:kern w:val="32"/>
          <w:sz w:val="28"/>
          <w:szCs w:val="32"/>
        </w:rPr>
        <w:t>–</w:t>
      </w:r>
      <w:r>
        <w:rPr>
          <w:bCs/>
          <w:kern w:val="32"/>
          <w:sz w:val="28"/>
          <w:szCs w:val="32"/>
        </w:rPr>
        <w:t xml:space="preserve"> План), следующие изменения:</w:t>
      </w:r>
    </w:p>
    <w:p w:rsidR="002B4C98" w:rsidRDefault="002B4C98" w:rsidP="002B4C98">
      <w:pPr>
        <w:spacing w:line="228" w:lineRule="auto"/>
        <w:ind w:firstLine="709"/>
        <w:jc w:val="both"/>
        <w:rPr>
          <w:bCs/>
          <w:kern w:val="32"/>
          <w:sz w:val="28"/>
          <w:szCs w:val="32"/>
        </w:rPr>
      </w:pPr>
      <w:r>
        <w:rPr>
          <w:bCs/>
          <w:kern w:val="32"/>
          <w:sz w:val="28"/>
          <w:szCs w:val="32"/>
        </w:rPr>
        <w:lastRenderedPageBreak/>
        <w:t>3.1. Пункты 1.2.7 и 1.2.8 Плана изложить в следующей редакции:</w:t>
      </w:r>
    </w:p>
    <w:p w:rsidR="002B4C98" w:rsidRPr="004C2A4E" w:rsidRDefault="002B4C98" w:rsidP="002B4C98">
      <w:pPr>
        <w:spacing w:line="214" w:lineRule="auto"/>
        <w:jc w:val="both"/>
        <w:rPr>
          <w:bCs/>
          <w:kern w:val="32"/>
          <w:sz w:val="10"/>
          <w:szCs w:val="10"/>
        </w:rPr>
      </w:pPr>
    </w:p>
    <w:tbl>
      <w:tblPr>
        <w:tblStyle w:val="a8"/>
        <w:tblW w:w="5358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362"/>
        <w:gridCol w:w="774"/>
        <w:gridCol w:w="4110"/>
        <w:gridCol w:w="1559"/>
        <w:gridCol w:w="3261"/>
        <w:gridCol w:w="494"/>
      </w:tblGrid>
      <w:tr w:rsidR="00616F48" w:rsidRPr="001425FC" w:rsidTr="00A4289B">
        <w:trPr>
          <w:gridAfter w:val="1"/>
          <w:wAfter w:w="234" w:type="pct"/>
        </w:trPr>
        <w:tc>
          <w:tcPr>
            <w:tcW w:w="171" w:type="pct"/>
            <w:tcBorders>
              <w:top w:val="nil"/>
              <w:left w:val="nil"/>
              <w:bottom w:val="nil"/>
            </w:tcBorders>
          </w:tcPr>
          <w:p w:rsidR="00616F48" w:rsidRPr="00A4289B" w:rsidRDefault="00A4289B" w:rsidP="00A4289B">
            <w:pPr>
              <w:spacing w:line="214" w:lineRule="auto"/>
              <w:jc w:val="right"/>
              <w:rPr>
                <w:spacing w:val="-6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«</w:t>
            </w:r>
          </w:p>
        </w:tc>
        <w:tc>
          <w:tcPr>
            <w:tcW w:w="366" w:type="pct"/>
          </w:tcPr>
          <w:p w:rsidR="00616F48" w:rsidRPr="001425FC" w:rsidRDefault="00616F48" w:rsidP="0052667B">
            <w:pPr>
              <w:spacing w:line="214" w:lineRule="auto"/>
              <w:jc w:val="center"/>
              <w:rPr>
                <w:spacing w:val="-6"/>
                <w:sz w:val="24"/>
                <w:szCs w:val="24"/>
              </w:rPr>
            </w:pPr>
            <w:r w:rsidRPr="001425FC">
              <w:rPr>
                <w:spacing w:val="-6"/>
                <w:sz w:val="24"/>
                <w:szCs w:val="24"/>
              </w:rPr>
              <w:t>1.2.7.</w:t>
            </w:r>
          </w:p>
        </w:tc>
        <w:tc>
          <w:tcPr>
            <w:tcW w:w="1946" w:type="pct"/>
          </w:tcPr>
          <w:p w:rsidR="00616F48" w:rsidRPr="001425FC" w:rsidRDefault="00616F48" w:rsidP="0052667B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Мониторинг проведения  исполнительными органами государственной власти и органами местного самоуправления </w:t>
            </w:r>
            <w:r w:rsidRPr="001425FC">
              <w:rPr>
                <w:bCs/>
                <w:sz w:val="24"/>
                <w:szCs w:val="24"/>
                <w:lang w:val="x-none" w:eastAsia="x-none"/>
              </w:rPr>
              <w:t>муниципальных образований</w:t>
            </w:r>
            <w:r w:rsidRPr="001425FC">
              <w:rPr>
                <w:sz w:val="24"/>
                <w:szCs w:val="24"/>
              </w:rPr>
              <w:t xml:space="preserve"> Пензенской области антикоррупционной экспертизы нормативных правовых актов и их проектов</w:t>
            </w:r>
          </w:p>
        </w:tc>
        <w:tc>
          <w:tcPr>
            <w:tcW w:w="738" w:type="pct"/>
          </w:tcPr>
          <w:p w:rsidR="00616F48" w:rsidRPr="001425FC" w:rsidRDefault="00616F48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ежегодно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contextualSpacing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апреля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июля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октября</w:t>
            </w:r>
          </w:p>
          <w:p w:rsidR="00616F48" w:rsidRPr="001425FC" w:rsidRDefault="00616F48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января</w:t>
            </w:r>
          </w:p>
        </w:tc>
        <w:tc>
          <w:tcPr>
            <w:tcW w:w="1544" w:type="pct"/>
          </w:tcPr>
          <w:p w:rsidR="00616F48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Правовое управление, 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государственной службы и кадров,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ИОГВ Пензенской области, 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ОМС Пензенской области 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(по согласованию)</w:t>
            </w:r>
          </w:p>
        </w:tc>
      </w:tr>
      <w:tr w:rsidR="00A4289B" w:rsidRPr="001425FC" w:rsidTr="00A4289B">
        <w:trPr>
          <w:gridBefore w:val="1"/>
          <w:wBefore w:w="171" w:type="pct"/>
        </w:trPr>
        <w:tc>
          <w:tcPr>
            <w:tcW w:w="366" w:type="pct"/>
          </w:tcPr>
          <w:p w:rsidR="00616F48" w:rsidRPr="001425FC" w:rsidRDefault="00616F48" w:rsidP="0052667B">
            <w:pPr>
              <w:spacing w:line="214" w:lineRule="auto"/>
              <w:ind w:left="-142" w:right="-108"/>
              <w:jc w:val="center"/>
              <w:rPr>
                <w:spacing w:val="-8"/>
                <w:sz w:val="24"/>
                <w:szCs w:val="24"/>
              </w:rPr>
            </w:pPr>
            <w:r w:rsidRPr="001425FC">
              <w:rPr>
                <w:spacing w:val="-8"/>
                <w:sz w:val="24"/>
                <w:szCs w:val="24"/>
              </w:rPr>
              <w:t>1.2.8.</w:t>
            </w:r>
          </w:p>
        </w:tc>
        <w:tc>
          <w:tcPr>
            <w:tcW w:w="1946" w:type="pct"/>
          </w:tcPr>
          <w:p w:rsidR="00616F48" w:rsidRPr="001425FC" w:rsidRDefault="00616F48" w:rsidP="0052667B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Мониторинг осуществления  исполнительными органами государственной власти и органами местного самоуправления </w:t>
            </w:r>
            <w:r w:rsidRPr="001425FC">
              <w:rPr>
                <w:bCs/>
                <w:sz w:val="24"/>
                <w:szCs w:val="24"/>
                <w:lang w:val="x-none" w:eastAsia="x-none"/>
              </w:rPr>
              <w:t>муниципальных образований</w:t>
            </w:r>
            <w:r w:rsidRPr="001425FC">
              <w:rPr>
                <w:sz w:val="24"/>
                <w:szCs w:val="24"/>
              </w:rPr>
              <w:t xml:space="preserve"> Пензенской области независимой </w:t>
            </w:r>
            <w:r w:rsidRPr="001425FC">
              <w:rPr>
                <w:bCs/>
                <w:sz w:val="24"/>
                <w:szCs w:val="24"/>
              </w:rPr>
              <w:t>антикоррупционной экспертизы нормативных правовых актов и их проектов, затрагивающих права и свободы человека и гражданина и имеющих</w:t>
            </w:r>
            <w:r w:rsidRPr="001425FC">
              <w:rPr>
                <w:sz w:val="24"/>
                <w:szCs w:val="24"/>
              </w:rPr>
              <w:t xml:space="preserve"> </w:t>
            </w:r>
            <w:r w:rsidRPr="001425FC">
              <w:rPr>
                <w:spacing w:val="-8"/>
                <w:sz w:val="24"/>
                <w:szCs w:val="24"/>
              </w:rPr>
              <w:t>особую социальную значимость</w:t>
            </w:r>
          </w:p>
        </w:tc>
        <w:tc>
          <w:tcPr>
            <w:tcW w:w="738" w:type="pct"/>
          </w:tcPr>
          <w:p w:rsidR="00616F48" w:rsidRPr="001425FC" w:rsidRDefault="00616F48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ежегодно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contextualSpacing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апреля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июля</w:t>
            </w:r>
          </w:p>
          <w:p w:rsidR="00616F48" w:rsidRPr="001425FC" w:rsidRDefault="00616F48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октября</w:t>
            </w:r>
          </w:p>
          <w:p w:rsidR="00616F48" w:rsidRPr="001425FC" w:rsidRDefault="00616F48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января</w:t>
            </w:r>
          </w:p>
        </w:tc>
        <w:tc>
          <w:tcPr>
            <w:tcW w:w="1544" w:type="pct"/>
          </w:tcPr>
          <w:p w:rsidR="00616F48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Правовое управление,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государственной службы и кадров,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ИОГВ Пензенской области, 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ОМС Пензенской области </w:t>
            </w:r>
          </w:p>
          <w:p w:rsidR="00616F48" w:rsidRPr="001425FC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" w:type="pct"/>
            <w:tcBorders>
              <w:top w:val="nil"/>
              <w:bottom w:val="nil"/>
              <w:right w:val="nil"/>
            </w:tcBorders>
          </w:tcPr>
          <w:p w:rsidR="00616F48" w:rsidRDefault="00616F48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616F48" w:rsidRDefault="00616F48">
            <w:pPr>
              <w:widowControl/>
              <w:rPr>
                <w:sz w:val="24"/>
                <w:szCs w:val="24"/>
              </w:rPr>
            </w:pPr>
          </w:p>
          <w:p w:rsidR="00A4289B" w:rsidRDefault="00A4289B" w:rsidP="00A4289B">
            <w:pPr>
              <w:spacing w:line="214" w:lineRule="auto"/>
              <w:jc w:val="right"/>
              <w:rPr>
                <w:bCs/>
                <w:kern w:val="32"/>
                <w:sz w:val="28"/>
                <w:szCs w:val="28"/>
              </w:rPr>
            </w:pPr>
          </w:p>
          <w:p w:rsidR="00A4289B" w:rsidRDefault="00A4289B" w:rsidP="00A4289B">
            <w:pPr>
              <w:spacing w:line="214" w:lineRule="auto"/>
              <w:jc w:val="right"/>
              <w:rPr>
                <w:bCs/>
                <w:kern w:val="32"/>
                <w:sz w:val="24"/>
                <w:szCs w:val="24"/>
              </w:rPr>
            </w:pPr>
          </w:p>
          <w:p w:rsidR="00616F48" w:rsidRPr="00A4289B" w:rsidRDefault="00A4289B" w:rsidP="00A4289B">
            <w:pPr>
              <w:spacing w:line="214" w:lineRule="auto"/>
              <w:rPr>
                <w:bCs/>
                <w:kern w:val="32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».</w:t>
            </w:r>
          </w:p>
        </w:tc>
      </w:tr>
    </w:tbl>
    <w:p w:rsidR="00A4289B" w:rsidRPr="00BC6B0D" w:rsidRDefault="00A4289B" w:rsidP="002B4C98">
      <w:pPr>
        <w:spacing w:line="214" w:lineRule="auto"/>
        <w:ind w:firstLine="709"/>
        <w:jc w:val="right"/>
        <w:rPr>
          <w:bCs/>
          <w:kern w:val="32"/>
          <w:sz w:val="10"/>
          <w:szCs w:val="10"/>
        </w:rPr>
      </w:pPr>
    </w:p>
    <w:p w:rsidR="002B4C98" w:rsidRDefault="002B4C98" w:rsidP="002B4C98">
      <w:pPr>
        <w:spacing w:line="214" w:lineRule="auto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3.2. Дополнить План пунктами 1.2.12 и 1.2.13 следующего содержания:</w:t>
      </w:r>
    </w:p>
    <w:p w:rsidR="002B4C98" w:rsidRPr="00BC6B0D" w:rsidRDefault="002B4C98" w:rsidP="002B4C98">
      <w:pPr>
        <w:spacing w:line="214" w:lineRule="auto"/>
        <w:jc w:val="both"/>
        <w:rPr>
          <w:bCs/>
          <w:kern w:val="32"/>
          <w:sz w:val="10"/>
          <w:szCs w:val="10"/>
        </w:rPr>
      </w:pPr>
    </w:p>
    <w:tbl>
      <w:tblPr>
        <w:tblStyle w:val="a8"/>
        <w:tblW w:w="535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366"/>
        <w:gridCol w:w="767"/>
        <w:gridCol w:w="4112"/>
        <w:gridCol w:w="1559"/>
        <w:gridCol w:w="3261"/>
        <w:gridCol w:w="483"/>
      </w:tblGrid>
      <w:tr w:rsidR="006D65DF" w:rsidRPr="001425FC" w:rsidTr="006D65DF">
        <w:trPr>
          <w:gridAfter w:val="1"/>
          <w:wAfter w:w="229" w:type="pct"/>
        </w:trPr>
        <w:tc>
          <w:tcPr>
            <w:tcW w:w="173" w:type="pct"/>
            <w:tcBorders>
              <w:top w:val="nil"/>
              <w:left w:val="nil"/>
              <w:bottom w:val="nil"/>
            </w:tcBorders>
          </w:tcPr>
          <w:p w:rsidR="00F54980" w:rsidRPr="001425FC" w:rsidRDefault="006D65DF" w:rsidP="00F54980">
            <w:pPr>
              <w:spacing w:line="214" w:lineRule="auto"/>
              <w:jc w:val="center"/>
              <w:rPr>
                <w:spacing w:val="-6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«</w:t>
            </w:r>
          </w:p>
        </w:tc>
        <w:tc>
          <w:tcPr>
            <w:tcW w:w="363" w:type="pct"/>
          </w:tcPr>
          <w:p w:rsidR="00F54980" w:rsidRPr="001425FC" w:rsidRDefault="00F54980" w:rsidP="001521AB">
            <w:pPr>
              <w:spacing w:line="214" w:lineRule="auto"/>
              <w:ind w:left="-190" w:right="-252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1.2.12</w:t>
            </w:r>
            <w:r w:rsidRPr="001425FC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949" w:type="pct"/>
          </w:tcPr>
          <w:p w:rsidR="00F41ABE" w:rsidRDefault="00F54980" w:rsidP="0052667B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соблюдения запретов, ограничений и требований, установленных в целях противодействия коррупции, </w:t>
            </w:r>
          </w:p>
          <w:p w:rsidR="00F54980" w:rsidRPr="001425FC" w:rsidRDefault="00F54980" w:rsidP="0052667B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39" w:type="pct"/>
          </w:tcPr>
          <w:p w:rsidR="00F54980" w:rsidRPr="001425FC" w:rsidRDefault="00F54980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ежегодно</w:t>
            </w:r>
          </w:p>
          <w:p w:rsidR="00F54980" w:rsidRPr="001425FC" w:rsidRDefault="00F54980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contextualSpacing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апреля</w:t>
            </w:r>
          </w:p>
          <w:p w:rsidR="00F54980" w:rsidRPr="001425FC" w:rsidRDefault="00F54980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июля</w:t>
            </w:r>
          </w:p>
          <w:p w:rsidR="00F54980" w:rsidRPr="001425FC" w:rsidRDefault="00F54980" w:rsidP="0052667B">
            <w:pPr>
              <w:tabs>
                <w:tab w:val="left" w:pos="0"/>
                <w:tab w:val="left" w:pos="142"/>
                <w:tab w:val="left" w:pos="426"/>
              </w:tabs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октября</w:t>
            </w:r>
          </w:p>
          <w:p w:rsidR="00F54980" w:rsidRPr="001425FC" w:rsidRDefault="00F54980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15 января</w:t>
            </w:r>
          </w:p>
        </w:tc>
        <w:tc>
          <w:tcPr>
            <w:tcW w:w="1546" w:type="pct"/>
          </w:tcPr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государственной службы и кадров,</w:t>
            </w:r>
          </w:p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ИОГВ Пензенской области, </w:t>
            </w:r>
          </w:p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ОМС Пензенской области </w:t>
            </w:r>
          </w:p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(по согласованию)</w:t>
            </w:r>
          </w:p>
        </w:tc>
      </w:tr>
      <w:tr w:rsidR="006D65DF" w:rsidRPr="001425FC" w:rsidTr="00B14743">
        <w:trPr>
          <w:gridBefore w:val="1"/>
          <w:wBefore w:w="173" w:type="pct"/>
        </w:trPr>
        <w:tc>
          <w:tcPr>
            <w:tcW w:w="363" w:type="pct"/>
          </w:tcPr>
          <w:p w:rsidR="00F54980" w:rsidRPr="001425FC" w:rsidRDefault="00F54980" w:rsidP="0052667B">
            <w:pPr>
              <w:spacing w:line="214" w:lineRule="auto"/>
              <w:ind w:left="-142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1.2.13</w:t>
            </w:r>
            <w:r w:rsidRPr="001425FC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1949" w:type="pct"/>
          </w:tcPr>
          <w:p w:rsidR="00F54980" w:rsidRPr="001425FC" w:rsidRDefault="00F54980" w:rsidP="0052667B">
            <w:pPr>
              <w:widowControl/>
              <w:spacing w:line="214" w:lineRule="auto"/>
              <w:jc w:val="center"/>
              <w:rPr>
                <w:sz w:val="24"/>
                <w:szCs w:val="24"/>
              </w:rPr>
            </w:pPr>
            <w:r w:rsidRPr="00BF7753">
              <w:rPr>
                <w:rFonts w:eastAsia="Calibri"/>
                <w:sz w:val="24"/>
                <w:szCs w:val="24"/>
              </w:rPr>
              <w:t xml:space="preserve">Проведение социологического исследования для оценки населением уровня коррупции в Пензенской области и выявления наиболее </w:t>
            </w:r>
            <w:r>
              <w:rPr>
                <w:rFonts w:eastAsia="Calibri"/>
                <w:sz w:val="24"/>
                <w:szCs w:val="24"/>
              </w:rPr>
              <w:t>коррупционных сфер деятельности</w:t>
            </w:r>
          </w:p>
        </w:tc>
        <w:tc>
          <w:tcPr>
            <w:tcW w:w="739" w:type="pct"/>
          </w:tcPr>
          <w:p w:rsidR="00F54980" w:rsidRDefault="00F54980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</w:t>
            </w:r>
          </w:p>
          <w:p w:rsidR="00F54980" w:rsidRPr="001425FC" w:rsidRDefault="00F54980" w:rsidP="0052667B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1546" w:type="pct"/>
          </w:tcPr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Пензенской области,</w:t>
            </w:r>
          </w:p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 xml:space="preserve">ОМС Пензенской области </w:t>
            </w:r>
          </w:p>
          <w:p w:rsidR="00F54980" w:rsidRPr="001425FC" w:rsidRDefault="00F54980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:rsidR="00F54980" w:rsidRDefault="00F54980">
            <w:pPr>
              <w:widowControl/>
              <w:rPr>
                <w:sz w:val="24"/>
                <w:szCs w:val="24"/>
              </w:rPr>
            </w:pPr>
          </w:p>
          <w:p w:rsidR="00F54980" w:rsidRDefault="00F54980">
            <w:pPr>
              <w:widowControl/>
              <w:rPr>
                <w:sz w:val="24"/>
                <w:szCs w:val="24"/>
              </w:rPr>
            </w:pPr>
          </w:p>
          <w:p w:rsidR="00F54980" w:rsidRDefault="00F54980">
            <w:pPr>
              <w:widowControl/>
              <w:rPr>
                <w:sz w:val="24"/>
                <w:szCs w:val="24"/>
              </w:rPr>
            </w:pPr>
          </w:p>
          <w:p w:rsidR="00F54980" w:rsidRDefault="00F54980">
            <w:pPr>
              <w:widowControl/>
              <w:rPr>
                <w:sz w:val="24"/>
                <w:szCs w:val="24"/>
              </w:rPr>
            </w:pPr>
          </w:p>
          <w:p w:rsidR="00F54980" w:rsidRPr="001425FC" w:rsidRDefault="00B14743" w:rsidP="00B14743">
            <w:pPr>
              <w:spacing w:line="214" w:lineRule="auto"/>
              <w:rPr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».</w:t>
            </w:r>
          </w:p>
        </w:tc>
      </w:tr>
    </w:tbl>
    <w:p w:rsidR="002B432D" w:rsidRPr="002B432D" w:rsidRDefault="002B432D" w:rsidP="002B4C98">
      <w:pPr>
        <w:spacing w:line="214" w:lineRule="auto"/>
        <w:ind w:firstLine="709"/>
        <w:jc w:val="both"/>
        <w:rPr>
          <w:bCs/>
          <w:kern w:val="32"/>
          <w:sz w:val="10"/>
          <w:szCs w:val="10"/>
        </w:rPr>
      </w:pPr>
    </w:p>
    <w:p w:rsidR="002B4C98" w:rsidRDefault="002B4C98" w:rsidP="002B4C98">
      <w:pPr>
        <w:spacing w:line="214" w:lineRule="auto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3.3. Дополнить План пунктом 1.3.14 следующего содержания:</w:t>
      </w:r>
    </w:p>
    <w:p w:rsidR="002B4C98" w:rsidRPr="002B432D" w:rsidRDefault="002B4C98" w:rsidP="002B4C98">
      <w:pPr>
        <w:spacing w:line="214" w:lineRule="auto"/>
        <w:jc w:val="both"/>
        <w:rPr>
          <w:bCs/>
          <w:kern w:val="32"/>
          <w:sz w:val="10"/>
          <w:szCs w:val="10"/>
        </w:rPr>
      </w:pPr>
    </w:p>
    <w:tbl>
      <w:tblPr>
        <w:tblW w:w="5341" w:type="pct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781"/>
        <w:gridCol w:w="4109"/>
        <w:gridCol w:w="1558"/>
        <w:gridCol w:w="3267"/>
        <w:gridCol w:w="446"/>
      </w:tblGrid>
      <w:tr w:rsidR="0096167C" w:rsidRPr="001425FC" w:rsidTr="0096167C">
        <w:trPr>
          <w:trHeight w:val="56"/>
        </w:trPr>
        <w:tc>
          <w:tcPr>
            <w:tcW w:w="173" w:type="pct"/>
            <w:tcBorders>
              <w:top w:val="nil"/>
              <w:left w:val="nil"/>
              <w:bottom w:val="nil"/>
            </w:tcBorders>
          </w:tcPr>
          <w:p w:rsidR="0096167C" w:rsidRPr="001425FC" w:rsidRDefault="0096167C" w:rsidP="0052667B">
            <w:pPr>
              <w:spacing w:line="214" w:lineRule="auto"/>
              <w:jc w:val="center"/>
              <w:rPr>
                <w:spacing w:val="-6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«</w:t>
            </w:r>
          </w:p>
        </w:tc>
        <w:tc>
          <w:tcPr>
            <w:tcW w:w="371" w:type="pct"/>
          </w:tcPr>
          <w:p w:rsidR="0096167C" w:rsidRPr="001425FC" w:rsidRDefault="0096167C" w:rsidP="006D0F46">
            <w:pPr>
              <w:spacing w:line="214" w:lineRule="auto"/>
              <w:ind w:left="-181" w:right="-104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1.3.14</w:t>
            </w:r>
            <w:r w:rsidRPr="001425FC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952" w:type="pct"/>
          </w:tcPr>
          <w:p w:rsidR="0096167C" w:rsidRDefault="0096167C" w:rsidP="006D0F46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обучения работников органов государственной власти Пензенской области</w:t>
            </w:r>
            <w:proofErr w:type="gramEnd"/>
            <w:r>
              <w:rPr>
                <w:sz w:val="24"/>
                <w:szCs w:val="24"/>
              </w:rPr>
              <w:t xml:space="preserve"> по профилактике коррупционных и иных правонарушений по согласованным </w:t>
            </w:r>
          </w:p>
          <w:p w:rsidR="0096167C" w:rsidRPr="001425FC" w:rsidRDefault="0096167C" w:rsidP="006D0F46">
            <w:pPr>
              <w:keepNext/>
              <w:widowControl/>
              <w:spacing w:line="214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Администрацией Президента Российской Федерации программам дополнительного профессионального образования, включающим раздел о функциях органов субъектов Российской Федерации по профилактике коррупционных и иных правонарушений</w:t>
            </w:r>
          </w:p>
        </w:tc>
        <w:tc>
          <w:tcPr>
            <w:tcW w:w="740" w:type="pct"/>
          </w:tcPr>
          <w:p w:rsidR="0096167C" w:rsidRDefault="0096167C" w:rsidP="006D0F46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</w:t>
            </w:r>
          </w:p>
          <w:p w:rsidR="0096167C" w:rsidRPr="001425FC" w:rsidRDefault="0096167C" w:rsidP="006D0F46">
            <w:pPr>
              <w:widowControl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1552" w:type="pct"/>
          </w:tcPr>
          <w:p w:rsidR="0096167C" w:rsidRPr="001425FC" w:rsidRDefault="0096167C" w:rsidP="006D0F46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государственной службы и кадров,</w:t>
            </w:r>
          </w:p>
          <w:p w:rsidR="0096167C" w:rsidRPr="001425FC" w:rsidRDefault="0096167C" w:rsidP="006D0F46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ИОГВ Пензенской области</w:t>
            </w:r>
          </w:p>
          <w:p w:rsidR="0096167C" w:rsidRPr="001425FC" w:rsidRDefault="0096167C" w:rsidP="006D0F46">
            <w:pPr>
              <w:spacing w:line="21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bottom w:val="nil"/>
              <w:right w:val="nil"/>
            </w:tcBorders>
          </w:tcPr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96167C" w:rsidRDefault="0096167C">
            <w:pPr>
              <w:widowControl/>
              <w:rPr>
                <w:sz w:val="24"/>
                <w:szCs w:val="24"/>
              </w:rPr>
            </w:pPr>
          </w:p>
          <w:p w:rsidR="005274A3" w:rsidRDefault="005274A3">
            <w:pPr>
              <w:widowControl/>
              <w:rPr>
                <w:sz w:val="24"/>
                <w:szCs w:val="24"/>
              </w:rPr>
            </w:pPr>
          </w:p>
          <w:p w:rsidR="0096167C" w:rsidRPr="001425FC" w:rsidRDefault="0096167C" w:rsidP="006173D9">
            <w:pPr>
              <w:widowControl/>
              <w:rPr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».</w:t>
            </w:r>
          </w:p>
        </w:tc>
      </w:tr>
    </w:tbl>
    <w:p w:rsidR="002B4C98" w:rsidRDefault="002B4C98" w:rsidP="002B4C98">
      <w:pPr>
        <w:spacing w:line="216" w:lineRule="auto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3.4. Дополнить План пунктом 4.1.6 следующего содержания:</w:t>
      </w:r>
    </w:p>
    <w:p w:rsidR="002B4C98" w:rsidRPr="00EB513F" w:rsidRDefault="002B4C98" w:rsidP="002B4C98">
      <w:pPr>
        <w:spacing w:line="216" w:lineRule="auto"/>
        <w:jc w:val="both"/>
        <w:rPr>
          <w:bCs/>
          <w:kern w:val="32"/>
          <w:sz w:val="10"/>
          <w:szCs w:val="10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778"/>
        <w:gridCol w:w="4110"/>
        <w:gridCol w:w="1559"/>
        <w:gridCol w:w="3263"/>
        <w:gridCol w:w="424"/>
      </w:tblGrid>
      <w:tr w:rsidR="00F318EE" w:rsidRPr="001425FC" w:rsidTr="00F318EE">
        <w:trPr>
          <w:trHeight w:val="56"/>
        </w:trPr>
        <w:tc>
          <w:tcPr>
            <w:tcW w:w="170" w:type="pct"/>
            <w:tcBorders>
              <w:top w:val="nil"/>
              <w:left w:val="nil"/>
              <w:bottom w:val="nil"/>
            </w:tcBorders>
          </w:tcPr>
          <w:p w:rsidR="002B67E4" w:rsidRPr="001425FC" w:rsidRDefault="00F318EE" w:rsidP="002B67E4">
            <w:pPr>
              <w:spacing w:line="216" w:lineRule="auto"/>
              <w:jc w:val="center"/>
              <w:rPr>
                <w:spacing w:val="-6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«</w:t>
            </w:r>
          </w:p>
        </w:tc>
        <w:tc>
          <w:tcPr>
            <w:tcW w:w="371" w:type="pct"/>
          </w:tcPr>
          <w:p w:rsidR="002B67E4" w:rsidRPr="001425FC" w:rsidRDefault="002B67E4" w:rsidP="0052667B">
            <w:pPr>
              <w:spacing w:line="216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Pr="008A1564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1</w:t>
            </w:r>
            <w:r w:rsidRPr="008A1564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6</w:t>
            </w:r>
            <w:r w:rsidRPr="001425FC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959" w:type="pct"/>
          </w:tcPr>
          <w:p w:rsidR="002B67E4" w:rsidRPr="008A1564" w:rsidRDefault="002B67E4" w:rsidP="0052667B">
            <w:pPr>
              <w:keepNext/>
              <w:widowControl/>
              <w:spacing w:line="216" w:lineRule="auto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 xml:space="preserve">Проведение просветительских мероприятий, направленных </w:t>
            </w:r>
          </w:p>
          <w:p w:rsidR="002B67E4" w:rsidRPr="008A1564" w:rsidRDefault="002B67E4" w:rsidP="0052667B">
            <w:pPr>
              <w:keepNext/>
              <w:widowControl/>
              <w:spacing w:line="216" w:lineRule="auto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 xml:space="preserve">на информирование граждан </w:t>
            </w:r>
          </w:p>
          <w:p w:rsidR="002B67E4" w:rsidRPr="008A1564" w:rsidRDefault="002B67E4" w:rsidP="0052667B">
            <w:pPr>
              <w:keepNext/>
              <w:widowControl/>
              <w:spacing w:line="216" w:lineRule="auto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 xml:space="preserve">о требованиях законодательства Российской Федерации </w:t>
            </w:r>
          </w:p>
          <w:p w:rsidR="002B67E4" w:rsidRDefault="002B67E4" w:rsidP="0052667B">
            <w:pPr>
              <w:keepNext/>
              <w:widowControl/>
              <w:spacing w:line="216" w:lineRule="auto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 xml:space="preserve">о противодействии коррупции, создание в обществе атмосферы нетерпимости </w:t>
            </w:r>
          </w:p>
          <w:p w:rsidR="002B67E4" w:rsidRPr="001425FC" w:rsidRDefault="002B67E4" w:rsidP="0052667B">
            <w:pPr>
              <w:keepNext/>
              <w:widowControl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>к коррупционным проявлениям и недопустимости легитимации коррупционных проявлений</w:t>
            </w:r>
          </w:p>
        </w:tc>
        <w:tc>
          <w:tcPr>
            <w:tcW w:w="743" w:type="pct"/>
          </w:tcPr>
          <w:p w:rsidR="002B67E4" w:rsidRPr="008A1564" w:rsidRDefault="002B67E4" w:rsidP="0052667B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</w:pPr>
            <w:r w:rsidRPr="008A1564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A1564"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  <w:t>1 июля</w:t>
            </w:r>
          </w:p>
          <w:p w:rsidR="002B67E4" w:rsidRPr="008A1564" w:rsidRDefault="002B67E4" w:rsidP="0052667B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  <w:t>2017 года</w:t>
            </w:r>
          </w:p>
          <w:p w:rsidR="002B67E4" w:rsidRPr="001425FC" w:rsidRDefault="002B67E4" w:rsidP="0052667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pct"/>
          </w:tcPr>
          <w:p w:rsidR="002B67E4" w:rsidRDefault="002B67E4" w:rsidP="0052667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A1564">
              <w:rPr>
                <w:rFonts w:eastAsia="Calibri"/>
                <w:sz w:val="24"/>
                <w:szCs w:val="24"/>
                <w:lang w:eastAsia="en-US"/>
              </w:rPr>
              <w:t>Пензенское региональное отделение Общероссийской общественной организации «Ас</w:t>
            </w:r>
            <w:r>
              <w:rPr>
                <w:rFonts w:eastAsia="Calibri"/>
                <w:sz w:val="24"/>
                <w:szCs w:val="24"/>
                <w:lang w:eastAsia="en-US"/>
              </w:rPr>
              <w:t>социация юристов России», другие общественные организации</w:t>
            </w:r>
            <w:r w:rsidRPr="008A1564">
              <w:rPr>
                <w:sz w:val="24"/>
                <w:szCs w:val="24"/>
              </w:rPr>
              <w:t xml:space="preserve"> </w:t>
            </w:r>
          </w:p>
          <w:p w:rsidR="002B67E4" w:rsidRPr="001425FC" w:rsidRDefault="002B67E4" w:rsidP="0052667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02" w:type="pct"/>
            <w:tcBorders>
              <w:top w:val="nil"/>
              <w:bottom w:val="nil"/>
              <w:right w:val="nil"/>
            </w:tcBorders>
          </w:tcPr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Default="002B67E4">
            <w:pPr>
              <w:widowControl/>
              <w:rPr>
                <w:sz w:val="24"/>
                <w:szCs w:val="24"/>
              </w:rPr>
            </w:pPr>
          </w:p>
          <w:p w:rsidR="002B67E4" w:rsidRPr="001425FC" w:rsidRDefault="00F318EE" w:rsidP="006D0F46">
            <w:pPr>
              <w:widowControl/>
              <w:rPr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».</w:t>
            </w:r>
          </w:p>
        </w:tc>
      </w:tr>
    </w:tbl>
    <w:p w:rsidR="00EB513F" w:rsidRPr="00EB513F" w:rsidRDefault="00EB513F" w:rsidP="002B4C98">
      <w:pPr>
        <w:spacing w:line="223" w:lineRule="auto"/>
        <w:ind w:firstLine="709"/>
        <w:jc w:val="both"/>
        <w:rPr>
          <w:bCs/>
          <w:kern w:val="32"/>
          <w:sz w:val="10"/>
          <w:szCs w:val="10"/>
        </w:rPr>
      </w:pPr>
    </w:p>
    <w:p w:rsidR="002B4C98" w:rsidRDefault="002B4C98" w:rsidP="002B4C98">
      <w:pPr>
        <w:spacing w:line="223" w:lineRule="auto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3.5. Дополнить План пунктом 4.2.9 следующего содержания:</w:t>
      </w:r>
    </w:p>
    <w:p w:rsidR="002B4C98" w:rsidRPr="00F41ABE" w:rsidRDefault="002B4C98" w:rsidP="002B4C98">
      <w:pPr>
        <w:spacing w:line="223" w:lineRule="auto"/>
        <w:jc w:val="both"/>
        <w:rPr>
          <w:bCs/>
          <w:kern w:val="32"/>
          <w:sz w:val="10"/>
          <w:szCs w:val="10"/>
        </w:rPr>
      </w:pPr>
    </w:p>
    <w:tbl>
      <w:tblPr>
        <w:tblW w:w="533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786"/>
        <w:gridCol w:w="4101"/>
        <w:gridCol w:w="1567"/>
        <w:gridCol w:w="3263"/>
        <w:gridCol w:w="433"/>
      </w:tblGrid>
      <w:tr w:rsidR="00F146D4" w:rsidRPr="001425FC" w:rsidTr="00EE4EF5">
        <w:trPr>
          <w:trHeight w:val="56"/>
        </w:trPr>
        <w:tc>
          <w:tcPr>
            <w:tcW w:w="169" w:type="pct"/>
            <w:tcBorders>
              <w:top w:val="nil"/>
              <w:left w:val="nil"/>
              <w:bottom w:val="nil"/>
            </w:tcBorders>
          </w:tcPr>
          <w:p w:rsidR="00F41ABE" w:rsidRPr="001425FC" w:rsidRDefault="00E022E2" w:rsidP="00F41ABE">
            <w:pPr>
              <w:spacing w:line="216" w:lineRule="auto"/>
              <w:jc w:val="center"/>
              <w:rPr>
                <w:spacing w:val="-6"/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«</w:t>
            </w:r>
          </w:p>
        </w:tc>
        <w:tc>
          <w:tcPr>
            <w:tcW w:w="374" w:type="pct"/>
          </w:tcPr>
          <w:p w:rsidR="00F41ABE" w:rsidRPr="001425FC" w:rsidRDefault="00F41ABE" w:rsidP="0052667B">
            <w:pPr>
              <w:spacing w:line="216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Pr="008A1564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2</w:t>
            </w:r>
            <w:r w:rsidRPr="008A1564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9</w:t>
            </w:r>
            <w:r w:rsidRPr="001425FC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952" w:type="pct"/>
          </w:tcPr>
          <w:p w:rsidR="00F41ABE" w:rsidRPr="001425FC" w:rsidRDefault="00F41ABE" w:rsidP="00FA0CAC">
            <w:pPr>
              <w:keepNext/>
              <w:widowControl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дополнительных гарантий обеспечения независимой антикоррупционной экспертизы нормативных правовых актов (проектов нормативных правовых актов) органов государственной власти Пензенской области, в том числе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746" w:type="pct"/>
          </w:tcPr>
          <w:p w:rsidR="00F41ABE" w:rsidRPr="008A1564" w:rsidRDefault="00F41ABE" w:rsidP="0052667B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</w:pPr>
            <w:r w:rsidRPr="008A1564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8A1564"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  <w:t>1 июля</w:t>
            </w:r>
          </w:p>
          <w:p w:rsidR="00F41ABE" w:rsidRPr="008A1564" w:rsidRDefault="00F41ABE" w:rsidP="0052667B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kern w:val="32"/>
                <w:sz w:val="24"/>
                <w:szCs w:val="24"/>
                <w:lang w:eastAsia="en-US"/>
              </w:rPr>
              <w:t>2017 года</w:t>
            </w:r>
          </w:p>
          <w:p w:rsidR="00F41ABE" w:rsidRPr="001425FC" w:rsidRDefault="00F41ABE" w:rsidP="0052667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pct"/>
          </w:tcPr>
          <w:p w:rsidR="00F41ABE" w:rsidRDefault="00F41ABE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 w:rsidRPr="001425FC">
              <w:rPr>
                <w:sz w:val="24"/>
                <w:szCs w:val="24"/>
              </w:rPr>
              <w:t>Правовое управление,</w:t>
            </w:r>
          </w:p>
          <w:p w:rsidR="00F41ABE" w:rsidRPr="00B41040" w:rsidRDefault="00F41ABE" w:rsidP="00B4104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91651C">
              <w:rPr>
                <w:sz w:val="24"/>
                <w:szCs w:val="24"/>
              </w:rPr>
              <w:t xml:space="preserve"> </w:t>
            </w:r>
            <w:hyperlink r:id="rId8" w:tgtFrame="_blank" w:tooltip="Министерство промышленности, транспорта, инновационной политики и информатизации Пензенской области" w:history="1">
              <w:r w:rsidRPr="00B41040">
                <w:rPr>
                  <w:rFonts w:eastAsia="Calibri"/>
                  <w:sz w:val="24"/>
                  <w:szCs w:val="24"/>
                  <w:lang w:eastAsia="en-US"/>
                </w:rPr>
                <w:t>Министерство промышленности, транспорта, инновационной политики и информатизации Пензенской области</w:t>
              </w:r>
            </w:hyperlink>
            <w:r w:rsidRPr="00B4104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41ABE" w:rsidRPr="001425FC" w:rsidRDefault="00F41ABE" w:rsidP="0052667B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ИОГВ Пензенской области</w:t>
            </w:r>
            <w:r w:rsidRPr="001425FC">
              <w:rPr>
                <w:sz w:val="24"/>
                <w:szCs w:val="24"/>
              </w:rPr>
              <w:t xml:space="preserve"> </w:t>
            </w:r>
          </w:p>
          <w:p w:rsidR="00F41ABE" w:rsidRPr="001425FC" w:rsidRDefault="00F41ABE" w:rsidP="0052667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bottom w:val="nil"/>
              <w:right w:val="nil"/>
            </w:tcBorders>
          </w:tcPr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E022E2" w:rsidRDefault="00E022E2">
            <w:pPr>
              <w:widowControl/>
              <w:rPr>
                <w:bCs/>
                <w:kern w:val="32"/>
                <w:sz w:val="24"/>
                <w:szCs w:val="24"/>
              </w:rPr>
            </w:pPr>
          </w:p>
          <w:p w:rsidR="00F41ABE" w:rsidRPr="001425FC" w:rsidRDefault="00E022E2" w:rsidP="00E022E2">
            <w:pPr>
              <w:widowControl/>
              <w:rPr>
                <w:sz w:val="24"/>
                <w:szCs w:val="24"/>
              </w:rPr>
            </w:pPr>
            <w:r w:rsidRPr="00A4289B">
              <w:rPr>
                <w:bCs/>
                <w:kern w:val="32"/>
                <w:sz w:val="24"/>
                <w:szCs w:val="24"/>
              </w:rPr>
              <w:t>».</w:t>
            </w:r>
          </w:p>
        </w:tc>
      </w:tr>
    </w:tbl>
    <w:p w:rsidR="00EB513F" w:rsidRPr="00E022E2" w:rsidRDefault="00EB513F" w:rsidP="002B4C98">
      <w:pPr>
        <w:autoSpaceDE w:val="0"/>
        <w:autoSpaceDN w:val="0"/>
        <w:adjustRightInd w:val="0"/>
        <w:spacing w:line="223" w:lineRule="auto"/>
        <w:ind w:firstLine="720"/>
        <w:jc w:val="both"/>
        <w:rPr>
          <w:sz w:val="10"/>
          <w:szCs w:val="10"/>
        </w:rPr>
      </w:pPr>
    </w:p>
    <w:p w:rsidR="002B4C98" w:rsidRPr="00892012" w:rsidRDefault="002B4C98" w:rsidP="002B4C98">
      <w:pPr>
        <w:autoSpaceDE w:val="0"/>
        <w:autoSpaceDN w:val="0"/>
        <w:adjustRightInd w:val="0"/>
        <w:spacing w:line="22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2012">
        <w:rPr>
          <w:sz w:val="28"/>
          <w:szCs w:val="28"/>
        </w:rPr>
        <w:t>. </w:t>
      </w:r>
      <w:r w:rsidRPr="00FA0CAC">
        <w:rPr>
          <w:color w:val="000000"/>
          <w:spacing w:val="-8"/>
          <w:sz w:val="28"/>
          <w:szCs w:val="28"/>
        </w:rPr>
        <w:t>Настоящее распоряжение опубликовать в газете «Пензенские губернские</w:t>
      </w:r>
      <w:r w:rsidRPr="00A815AF">
        <w:rPr>
          <w:color w:val="000000"/>
          <w:sz w:val="28"/>
          <w:szCs w:val="28"/>
        </w:rPr>
        <w:t xml:space="preserve"> ведомости» и разместить (опубликовать) на официальном сайте </w:t>
      </w:r>
      <w:r w:rsidRPr="00CF4E8E">
        <w:rPr>
          <w:color w:val="000000"/>
          <w:spacing w:val="-4"/>
          <w:sz w:val="28"/>
          <w:szCs w:val="28"/>
        </w:rPr>
        <w:t>Правительства Пензенской области в информационно-телекоммуникационной</w:t>
      </w:r>
      <w:r w:rsidRPr="00A815AF">
        <w:rPr>
          <w:color w:val="000000"/>
          <w:sz w:val="28"/>
          <w:szCs w:val="28"/>
        </w:rPr>
        <w:t xml:space="preserve"> сети «Интернет».</w:t>
      </w:r>
    </w:p>
    <w:p w:rsidR="002B4C98" w:rsidRPr="00892012" w:rsidRDefault="002B4C98" w:rsidP="002B4C98">
      <w:pPr>
        <w:spacing w:line="223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5</w:t>
      </w:r>
      <w:r w:rsidRPr="00892012">
        <w:rPr>
          <w:sz w:val="28"/>
          <w:szCs w:val="28"/>
        </w:rPr>
        <w:t>. </w:t>
      </w:r>
      <w:proofErr w:type="gramStart"/>
      <w:r w:rsidRPr="00892012">
        <w:rPr>
          <w:sz w:val="28"/>
        </w:rPr>
        <w:t>Контроль за</w:t>
      </w:r>
      <w:proofErr w:type="gramEnd"/>
      <w:r w:rsidRPr="00892012">
        <w:rPr>
          <w:sz w:val="28"/>
        </w:rPr>
        <w:t xml:space="preserve"> исполнением настоящего распоряжения возложить на руководителя аппарата Губернатора и Правительства Пензенской области.</w:t>
      </w: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51"/>
      </w:tblGrid>
      <w:tr w:rsidR="00426FF1" w:rsidTr="004346F7">
        <w:tc>
          <w:tcPr>
            <w:tcW w:w="4503" w:type="dxa"/>
          </w:tcPr>
          <w:p w:rsidR="00426FF1" w:rsidRDefault="004346F7" w:rsidP="004346F7">
            <w:pPr>
              <w:pStyle w:val="4"/>
            </w:pPr>
            <w:r>
              <w:t xml:space="preserve">Исполняющий обязанности </w:t>
            </w:r>
            <w:r w:rsidR="00426FF1">
              <w:t>Губернатор</w:t>
            </w:r>
            <w:r>
              <w:t xml:space="preserve">а </w:t>
            </w:r>
            <w:r w:rsidR="00426FF1">
              <w:t>Пензенской области</w:t>
            </w:r>
          </w:p>
        </w:tc>
        <w:tc>
          <w:tcPr>
            <w:tcW w:w="5351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B37C68" w:rsidP="00B37C68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bookmarkStart w:id="0" w:name="_GoBack"/>
            <w:bookmarkEnd w:id="0"/>
            <w:r w:rsidR="004346F7">
              <w:rPr>
                <w:sz w:val="28"/>
              </w:rPr>
              <w:t>В.А. Савин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644880">
      <w:headerReference w:type="default" r:id="rId9"/>
      <w:footerReference w:type="default" r:id="rId10"/>
      <w:endnotePr>
        <w:numFmt w:val="decimal"/>
      </w:endnotePr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EA" w:rsidRDefault="00125AEA">
      <w:r>
        <w:separator/>
      </w:r>
    </w:p>
  </w:endnote>
  <w:endnote w:type="continuationSeparator" w:id="0">
    <w:p w:rsidR="00125AEA" w:rsidRDefault="0012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4E" w:rsidRDefault="0054374E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E7865">
      <w:rPr>
        <w:noProof/>
        <w:sz w:val="16"/>
      </w:rPr>
      <w:t>c:\пк1\пр4\распоряжения\11.05.16.02.docx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EA" w:rsidRDefault="00125AEA">
      <w:r>
        <w:separator/>
      </w:r>
    </w:p>
  </w:footnote>
  <w:footnote w:type="continuationSeparator" w:id="0">
    <w:p w:rsidR="00125AEA" w:rsidRDefault="0012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272866"/>
      <w:docPartObj>
        <w:docPartGallery w:val="Page Numbers (Top of Page)"/>
        <w:docPartUnique/>
      </w:docPartObj>
    </w:sdtPr>
    <w:sdtEndPr/>
    <w:sdtContent>
      <w:p w:rsidR="00644880" w:rsidRDefault="00644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8">
          <w:rPr>
            <w:noProof/>
          </w:rPr>
          <w:t>3</w:t>
        </w:r>
        <w:r>
          <w:fldChar w:fldCharType="end"/>
        </w:r>
      </w:p>
    </w:sdtContent>
  </w:sdt>
  <w:p w:rsidR="00644880" w:rsidRDefault="006448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98"/>
    <w:rsid w:val="000A57B5"/>
    <w:rsid w:val="000B1160"/>
    <w:rsid w:val="00125AEA"/>
    <w:rsid w:val="00144E13"/>
    <w:rsid w:val="001521AB"/>
    <w:rsid w:val="00154605"/>
    <w:rsid w:val="001635B8"/>
    <w:rsid w:val="00190DEE"/>
    <w:rsid w:val="001F0134"/>
    <w:rsid w:val="002A2CC8"/>
    <w:rsid w:val="002B432D"/>
    <w:rsid w:val="002B4C98"/>
    <w:rsid w:val="002B67E4"/>
    <w:rsid w:val="002B6B95"/>
    <w:rsid w:val="00303303"/>
    <w:rsid w:val="003F4EA4"/>
    <w:rsid w:val="00426FF1"/>
    <w:rsid w:val="004346F7"/>
    <w:rsid w:val="004827C1"/>
    <w:rsid w:val="004C2A4E"/>
    <w:rsid w:val="005274A3"/>
    <w:rsid w:val="0054374E"/>
    <w:rsid w:val="005B05B9"/>
    <w:rsid w:val="00616F48"/>
    <w:rsid w:val="006173D9"/>
    <w:rsid w:val="00644880"/>
    <w:rsid w:val="006D0F46"/>
    <w:rsid w:val="006D65DF"/>
    <w:rsid w:val="006F4247"/>
    <w:rsid w:val="0074074F"/>
    <w:rsid w:val="007A4C13"/>
    <w:rsid w:val="0096167C"/>
    <w:rsid w:val="009F7164"/>
    <w:rsid w:val="00A01858"/>
    <w:rsid w:val="00A4289B"/>
    <w:rsid w:val="00AC46C5"/>
    <w:rsid w:val="00AE324C"/>
    <w:rsid w:val="00B14743"/>
    <w:rsid w:val="00B37C68"/>
    <w:rsid w:val="00B41040"/>
    <w:rsid w:val="00BC488B"/>
    <w:rsid w:val="00BC6B0D"/>
    <w:rsid w:val="00C96F98"/>
    <w:rsid w:val="00CA6FF9"/>
    <w:rsid w:val="00CA7455"/>
    <w:rsid w:val="00CE7865"/>
    <w:rsid w:val="00D157FC"/>
    <w:rsid w:val="00E022E2"/>
    <w:rsid w:val="00E61AF5"/>
    <w:rsid w:val="00E75E5E"/>
    <w:rsid w:val="00E931EB"/>
    <w:rsid w:val="00EB513F"/>
    <w:rsid w:val="00EE4EF5"/>
    <w:rsid w:val="00F146D4"/>
    <w:rsid w:val="00F318EE"/>
    <w:rsid w:val="00F41ABE"/>
    <w:rsid w:val="00F54980"/>
    <w:rsid w:val="00FA0CAC"/>
    <w:rsid w:val="00F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styleId="a7">
    <w:name w:val="Hyperlink"/>
    <w:uiPriority w:val="99"/>
    <w:unhideWhenUsed/>
    <w:rsid w:val="002B4C98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44880"/>
  </w:style>
  <w:style w:type="table" w:styleId="a8">
    <w:name w:val="Table Grid"/>
    <w:basedOn w:val="a1"/>
    <w:rsid w:val="00616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A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0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styleId="a7">
    <w:name w:val="Hyperlink"/>
    <w:uiPriority w:val="99"/>
    <w:unhideWhenUsed/>
    <w:rsid w:val="002B4C98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44880"/>
  </w:style>
  <w:style w:type="table" w:styleId="a8">
    <w:name w:val="Table Grid"/>
    <w:basedOn w:val="a1"/>
    <w:rsid w:val="00616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A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0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m.pnz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repkovank\Application%20Data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0</TotalTime>
  <Pages>3</Pages>
  <Words>691</Words>
  <Characters>5506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Шорохова Е. Г.</cp:lastModifiedBy>
  <cp:revision>2</cp:revision>
  <cp:lastPrinted>2016-05-11T12:04:00Z</cp:lastPrinted>
  <dcterms:created xsi:type="dcterms:W3CDTF">2016-05-17T06:19:00Z</dcterms:created>
  <dcterms:modified xsi:type="dcterms:W3CDTF">2016-05-17T06:19:00Z</dcterms:modified>
</cp:coreProperties>
</file>